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</w:rPr>
        <w:t>中山市残疾人</w:t>
      </w:r>
      <w:r>
        <w:rPr>
          <w:rFonts w:hint="eastAsia" w:ascii="宋体" w:hAnsi="宋体" w:eastAsia="宋体" w:cs="Times New Roman"/>
          <w:b/>
          <w:sz w:val="40"/>
          <w:szCs w:val="40"/>
        </w:rPr>
        <w:t>特殊困难临时救</w:t>
      </w:r>
      <w:r>
        <w:rPr>
          <w:rFonts w:hint="eastAsia" w:ascii="宋体" w:hAnsi="宋体" w:eastAsia="宋体" w:cs="宋体"/>
          <w:b/>
          <w:kern w:val="0"/>
          <w:sz w:val="40"/>
          <w:szCs w:val="40"/>
        </w:rPr>
        <w:t>助申请审批表</w:t>
      </w:r>
    </w:p>
    <w:p>
      <w:pPr>
        <w:spacing w:line="260" w:lineRule="exact"/>
        <w:rPr>
          <w:rFonts w:hint="eastAsia" w:ascii="宋体" w:hAnsi="宋体" w:eastAsia="宋体" w:cs="宋体"/>
          <w:kern w:val="0"/>
          <w:sz w:val="22"/>
        </w:rPr>
      </w:pPr>
    </w:p>
    <w:tbl>
      <w:tblPr>
        <w:tblStyle w:val="3"/>
        <w:tblpPr w:leftFromText="180" w:rightFromText="180" w:vertAnchor="page" w:horzAnchor="margin" w:tblpXSpec="center" w:tblpY="3076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5"/>
        <w:gridCol w:w="743"/>
        <w:gridCol w:w="852"/>
        <w:gridCol w:w="709"/>
        <w:gridCol w:w="565"/>
        <w:gridCol w:w="425"/>
        <w:gridCol w:w="70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申请人姓名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住址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残疾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残疾证号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月收入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困难状况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60" w:firstLine="105" w:firstLineChars="50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□低保家庭      □低收入家庭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救助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□医疗  □自然灾害  □其它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一户多残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状况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□2人    □3人或以上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银行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账号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开户行全称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医药费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状况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自付、自费合计：                  元   (本项由市残联相关部门填写)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申请救助原因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申请人：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镇区残联意见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</w:t>
            </w: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（盖章）：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市残联意见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 w:cs="Times New Roman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 w:cs="Times New Roman"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 w:cs="Times New Roman"/>
                <w:szCs w:val="21"/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（盖章）：       日期：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22"/>
          <w:u w:val="single"/>
        </w:rPr>
      </w:pPr>
      <w:r>
        <w:rPr>
          <w:rFonts w:hint="eastAsia" w:ascii="黑体" w:hAnsi="黑体" w:eastAsia="黑体" w:cs="宋体"/>
          <w:kern w:val="0"/>
          <w:sz w:val="22"/>
        </w:rPr>
        <w:t>所属镇区：</w:t>
      </w:r>
      <w:r>
        <w:rPr>
          <w:rFonts w:hint="eastAsia" w:ascii="黑体" w:hAnsi="黑体" w:eastAsia="黑体" w:cs="宋体"/>
          <w:kern w:val="0"/>
          <w:sz w:val="22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2"/>
        </w:rPr>
        <w:t xml:space="preserve">                                   </w:t>
      </w:r>
    </w:p>
    <w:p>
      <w:pPr>
        <w:spacing w:line="400" w:lineRule="exac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备注：</w:t>
      </w:r>
    </w:p>
    <w:p>
      <w:pPr>
        <w:spacing w:line="320" w:lineRule="exac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1. 本表为残疾人特殊困难临时救助申请审批表，填报一式两份，可在市残联网站下载；</w:t>
      </w:r>
    </w:p>
    <w:p>
      <w:pPr>
        <w:pStyle w:val="5"/>
        <w:spacing w:line="320" w:lineRule="exact"/>
        <w:ind w:firstLine="0" w:firstLineChars="0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2. 提交本申请审批表时，请同时提交相关申报材料复印件，申报材料不全不上报。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1BD3"/>
    <w:rsid w:val="519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2019-07-03T07:53:00Z</dcterms:created>
  <dc:creator>凌乱</dc:creator>
  <cp:lastModifiedBy>凌乱</cp:lastModifiedBy>
  <dcterms:modified xsi:type="dcterms:W3CDTF">2019-07-03T07:53:54Z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