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84"/>
          <w:szCs w:val="84"/>
        </w:rPr>
      </w:pPr>
      <w:bookmarkStart w:id="0" w:name="tOfficialDocTitle"/>
      <w:r>
        <w:rPr>
          <w:rFonts w:hint="eastAsia" w:ascii="宋体" w:hAnsi="宋体"/>
          <w:color w:val="FF0000"/>
          <w:sz w:val="84"/>
          <w:szCs w:val="84"/>
        </w:rPr>
        <w:t>中山市残疾人联合会</w:t>
      </w:r>
      <w:bookmarkEnd w:id="0"/>
    </w:p>
    <w:p>
      <w:pPr>
        <w:pStyle w:val="3"/>
      </w:pPr>
      <w:r>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184785</wp:posOffset>
                </wp:positionV>
                <wp:extent cx="5786120" cy="24130"/>
                <wp:effectExtent l="0" t="9525" r="5080" b="23495"/>
                <wp:wrapNone/>
                <wp:docPr id="1" name="直接连接符 1"/>
                <wp:cNvGraphicFramePr/>
                <a:graphic xmlns:a="http://schemas.openxmlformats.org/drawingml/2006/main">
                  <a:graphicData uri="http://schemas.microsoft.com/office/word/2010/wordprocessingShape">
                    <wps:wsp>
                      <wps:cNvCnPr/>
                      <wps:spPr>
                        <a:xfrm flipV="1">
                          <a:off x="0" y="0"/>
                          <a:ext cx="5786120" cy="2413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7.65pt;margin-top:14.55pt;height:1.9pt;width:455.6pt;z-index:251659264;mso-width-relative:page;mso-height-relative:page;" filled="f" stroked="t" coordsize="21600,21600" o:gfxdata="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9u59doAAAAJAQAADwAAAAAAAAABACAAAAAi&#10;AAAAZHJzL2Rvd25yZXYueG1sUEsBAhQAFAAAAAgAh07iQDHoUEAIAgAAAQQAAA4AAAAAAAAAAQAg&#10;AAAAKQEAAGRycy9lMm9Eb2MueG1sUEsFBgAAAAAGAAYAWQEAAKMFAAAAAA==&#10;">
                <v:fill on="f" focussize="0,0"/>
                <v:stroke weight="1.5pt" color="#FF0000" joinstyle="round"/>
                <v:imagedata o:title=""/>
                <o:lock v:ext="edit" aspectratio="f"/>
              </v:line>
            </w:pict>
          </mc:Fallback>
        </mc:AlternateContent>
      </w: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关于开展中山市残疾人基本辅具服务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定点机构认定工作的通告</w:t>
      </w:r>
      <w:bookmarkStart w:id="1" w:name="_GoBack"/>
      <w:bookmarkEnd w:id="1"/>
    </w:p>
    <w:p>
      <w:pPr>
        <w:bidi w:val="0"/>
        <w:jc w:val="center"/>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rPr>
        <w:t>《中山市残疾人康复服务定点机构管理办法》</w:t>
      </w:r>
      <w:r>
        <w:rPr>
          <w:rFonts w:hint="eastAsia" w:ascii="仿宋" w:hAnsi="仿宋" w:eastAsia="仿宋" w:cs="仿宋"/>
          <w:color w:val="auto"/>
          <w:sz w:val="32"/>
          <w:szCs w:val="32"/>
          <w:lang w:eastAsia="zh-CN"/>
        </w:rPr>
        <w:t>（以下简称《管理办法》）以及《中山市残疾人基本型辅助器具适配补贴实施细则》（以下简称《实施细则》）</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中山市残联拟开展我市残疾人基本辅具</w:t>
      </w:r>
      <w:r>
        <w:rPr>
          <w:rFonts w:hint="eastAsia" w:ascii="仿宋" w:hAnsi="仿宋" w:eastAsia="仿宋" w:cs="仿宋"/>
          <w:color w:val="auto"/>
          <w:sz w:val="32"/>
          <w:szCs w:val="32"/>
        </w:rPr>
        <w:t>服务定点机构</w:t>
      </w:r>
      <w:r>
        <w:rPr>
          <w:rFonts w:hint="eastAsia" w:ascii="仿宋" w:hAnsi="仿宋" w:eastAsia="仿宋" w:cs="仿宋"/>
          <w:color w:val="auto"/>
          <w:sz w:val="32"/>
          <w:szCs w:val="32"/>
          <w:lang w:eastAsia="zh-CN"/>
        </w:rPr>
        <w:t>认定工作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现就相关工作内容通知如下：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认定方式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kern w:val="2"/>
          <w:sz w:val="32"/>
          <w:szCs w:val="32"/>
          <w:lang w:val="en-US" w:eastAsia="zh-CN" w:bidi="ar-SA"/>
        </w:rPr>
        <w:t>采取直接委托方式认定，包括机构资料核实及现场评审。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准入标准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（一）此次申报的辅具服务定点机构需符合</w:t>
      </w:r>
      <w:r>
        <w:rPr>
          <w:rFonts w:hint="eastAsia" w:ascii="仿宋" w:hAnsi="仿宋" w:eastAsia="仿宋" w:cs="仿宋"/>
          <w:color w:val="auto"/>
          <w:sz w:val="32"/>
          <w:szCs w:val="32"/>
        </w:rPr>
        <w:t>《管理办法》中</w:t>
      </w:r>
      <w:r>
        <w:rPr>
          <w:rFonts w:hint="eastAsia" w:ascii="仿宋" w:hAnsi="仿宋" w:eastAsia="仿宋" w:cs="仿宋"/>
          <w:color w:val="auto"/>
          <w:sz w:val="32"/>
          <w:szCs w:val="32"/>
          <w:lang w:eastAsia="zh-CN"/>
        </w:rPr>
        <w:t>下列相对应的</w:t>
      </w:r>
      <w:r>
        <w:rPr>
          <w:rFonts w:hint="eastAsia" w:ascii="仿宋" w:hAnsi="仿宋" w:eastAsia="仿宋" w:cs="仿宋"/>
          <w:color w:val="auto"/>
          <w:sz w:val="32"/>
          <w:szCs w:val="32"/>
        </w:rPr>
        <w:t>准入标准：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广东省残疾人基本辅具服务定点机构准入标准。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2.广东省残疾人康复服务定点评估机构准入标准</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（二）依据《管理办法》第十一条，经省级认定的辅具服务定点机构可以直接认定为我市的定点机构，只需要提出申请而无须再经重新认定流程。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申报要求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 w:val="32"/>
          <w:szCs w:val="32"/>
          <w:lang w:eastAsia="zh-CN"/>
        </w:rPr>
      </w:pPr>
      <w:r>
        <w:rPr>
          <w:rFonts w:hint="eastAsia" w:ascii="仿宋" w:hAnsi="仿宋" w:eastAsia="仿宋" w:cs="仿宋"/>
          <w:color w:val="auto"/>
          <w:sz w:val="32"/>
          <w:szCs w:val="32"/>
          <w:lang w:eastAsia="zh-CN"/>
        </w:rPr>
        <w:t>申报机构需同时具备提供三类（视力、听力、肢体）残疾类别的辅具产品及配套适配服务能力，可为我市残疾人提供包含《实施细则》中的残疾人基本型辅助器具适配补贴目录的全部辅助器具的采购、咨询、评估、定制、适配、配送、维护维修等服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申报时间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（一）提出申请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年7月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日—7</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，有申报意向的辅具适配服务机构，符合上述条件以及《管理办法》第六条规定的，可向市残联康复部提交申报资料，</w:t>
      </w:r>
      <w:r>
        <w:rPr>
          <w:rFonts w:hint="eastAsia" w:ascii="仿宋" w:hAnsi="仿宋" w:eastAsia="仿宋" w:cs="仿宋"/>
          <w:color w:val="auto"/>
          <w:sz w:val="32"/>
          <w:szCs w:val="32"/>
        </w:rPr>
        <w:t>如</w:t>
      </w:r>
      <w:r>
        <w:rPr>
          <w:rFonts w:hint="eastAsia" w:ascii="仿宋" w:hAnsi="仿宋" w:eastAsia="仿宋" w:cs="仿宋"/>
          <w:color w:val="auto"/>
          <w:sz w:val="32"/>
          <w:szCs w:val="32"/>
          <w:lang w:eastAsia="zh-CN"/>
        </w:rPr>
        <w:t>逾期</w:t>
      </w:r>
      <w:r>
        <w:rPr>
          <w:rFonts w:hint="eastAsia" w:ascii="仿宋" w:hAnsi="仿宋" w:eastAsia="仿宋" w:cs="仿宋"/>
          <w:color w:val="auto"/>
          <w:sz w:val="32"/>
          <w:szCs w:val="32"/>
        </w:rPr>
        <w:t>未提交资料</w:t>
      </w:r>
      <w:r>
        <w:rPr>
          <w:rFonts w:hint="eastAsia" w:ascii="仿宋" w:hAnsi="仿宋" w:eastAsia="仿宋" w:cs="仿宋"/>
          <w:color w:val="auto"/>
          <w:sz w:val="32"/>
          <w:szCs w:val="32"/>
          <w:lang w:eastAsia="zh-CN"/>
        </w:rPr>
        <w:t>则</w:t>
      </w:r>
      <w:r>
        <w:rPr>
          <w:rFonts w:hint="eastAsia" w:ascii="仿宋" w:hAnsi="仿宋" w:eastAsia="仿宋" w:cs="仿宋"/>
          <w:color w:val="auto"/>
          <w:sz w:val="32"/>
          <w:szCs w:val="32"/>
        </w:rPr>
        <w:t>视为放弃</w:t>
      </w:r>
      <w:r>
        <w:rPr>
          <w:rFonts w:hint="eastAsia" w:ascii="仿宋" w:hAnsi="仿宋" w:eastAsia="仿宋" w:cs="仿宋"/>
          <w:color w:val="auto"/>
          <w:sz w:val="32"/>
          <w:szCs w:val="32"/>
          <w:lang w:eastAsia="zh-CN"/>
        </w:rPr>
        <w:t>此次申报</w:t>
      </w:r>
      <w:r>
        <w:rPr>
          <w:rFonts w:hint="eastAsia" w:ascii="仿宋" w:hAnsi="仿宋" w:eastAsia="仿宋" w:cs="仿宋"/>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（二）资料核实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年7月2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日—7月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市残联康复部</w:t>
      </w:r>
      <w:r>
        <w:rPr>
          <w:rFonts w:hint="eastAsia" w:ascii="仿宋" w:hAnsi="仿宋" w:eastAsia="仿宋" w:cs="仿宋"/>
          <w:color w:val="auto"/>
          <w:sz w:val="32"/>
          <w:szCs w:val="32"/>
        </w:rPr>
        <w:t>工作人员对报名机构提交的初始资料进行初步审核，确定进入复审的机构名单。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（三）现场评审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年8月1日—8月10日，</w:t>
      </w:r>
      <w:r>
        <w:rPr>
          <w:rFonts w:hint="eastAsia" w:ascii="仿宋" w:hAnsi="仿宋" w:eastAsia="仿宋" w:cs="仿宋"/>
          <w:color w:val="auto"/>
          <w:sz w:val="32"/>
          <w:szCs w:val="32"/>
          <w:lang w:eastAsia="zh-CN"/>
        </w:rPr>
        <w:t>由市残联</w:t>
      </w:r>
      <w:r>
        <w:rPr>
          <w:rFonts w:hint="eastAsia" w:ascii="仿宋" w:hAnsi="仿宋" w:eastAsia="仿宋" w:cs="仿宋"/>
          <w:b w:val="0"/>
          <w:bCs w:val="0"/>
          <w:color w:val="auto"/>
          <w:kern w:val="2"/>
          <w:sz w:val="32"/>
          <w:szCs w:val="32"/>
          <w:lang w:val="en-US" w:eastAsia="zh-CN" w:bidi="ar-SA"/>
        </w:rPr>
        <w:t>组织省残联、市民政局相关专家</w:t>
      </w:r>
      <w:r>
        <w:rPr>
          <w:rFonts w:hint="eastAsia" w:ascii="仿宋" w:hAnsi="仿宋" w:eastAsia="仿宋" w:cs="仿宋"/>
          <w:color w:val="auto"/>
          <w:sz w:val="32"/>
          <w:szCs w:val="32"/>
          <w:lang w:eastAsia="zh-CN"/>
        </w:rPr>
        <w:t>组成评审专家团队，</w:t>
      </w:r>
      <w:r>
        <w:rPr>
          <w:rFonts w:hint="eastAsia" w:ascii="仿宋" w:hAnsi="仿宋" w:eastAsia="仿宋" w:cs="仿宋"/>
          <w:color w:val="auto"/>
          <w:sz w:val="32"/>
          <w:szCs w:val="32"/>
        </w:rPr>
        <w:t>对报名机构进行</w:t>
      </w:r>
      <w:r>
        <w:rPr>
          <w:rFonts w:hint="eastAsia" w:ascii="仿宋" w:hAnsi="仿宋" w:eastAsia="仿宋" w:cs="仿宋"/>
          <w:color w:val="auto"/>
          <w:sz w:val="32"/>
          <w:szCs w:val="32"/>
          <w:lang w:eastAsia="zh-CN"/>
        </w:rPr>
        <w:t>现场评审</w:t>
      </w:r>
      <w:r>
        <w:rPr>
          <w:rFonts w:hint="eastAsia" w:ascii="仿宋" w:hAnsi="仿宋" w:eastAsia="仿宋" w:cs="仿宋"/>
          <w:color w:val="auto"/>
          <w:sz w:val="32"/>
          <w:szCs w:val="32"/>
        </w:rPr>
        <w:t>，并确定最终审核意见。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申报资料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申报</w:t>
      </w:r>
      <w:r>
        <w:rPr>
          <w:rFonts w:hint="eastAsia" w:ascii="仿宋" w:hAnsi="仿宋" w:eastAsia="仿宋" w:cs="仿宋"/>
          <w:color w:val="auto"/>
          <w:sz w:val="32"/>
          <w:szCs w:val="32"/>
        </w:rPr>
        <w:t>机构需准备纸质资料一份，提交或邮寄至中山市</w:t>
      </w:r>
      <w:r>
        <w:rPr>
          <w:rFonts w:hint="eastAsia" w:ascii="仿宋" w:hAnsi="仿宋" w:eastAsia="仿宋" w:cs="仿宋"/>
          <w:color w:val="auto"/>
          <w:sz w:val="32"/>
          <w:szCs w:val="32"/>
          <w:lang w:eastAsia="zh-CN"/>
        </w:rPr>
        <w:t>石岐区河泊大街三巷</w:t>
      </w:r>
      <w:r>
        <w:rPr>
          <w:rFonts w:hint="eastAsia" w:ascii="仿宋" w:hAnsi="仿宋" w:eastAsia="仿宋" w:cs="仿宋"/>
          <w:color w:val="auto"/>
          <w:sz w:val="32"/>
          <w:szCs w:val="32"/>
          <w:lang w:val="en-US" w:eastAsia="zh-CN"/>
        </w:rPr>
        <w:t>1号康复部，</w:t>
      </w:r>
      <w:r>
        <w:rPr>
          <w:rFonts w:hint="eastAsia" w:ascii="仿宋" w:hAnsi="仿宋" w:eastAsia="仿宋" w:cs="仿宋"/>
          <w:color w:val="auto"/>
          <w:sz w:val="32"/>
          <w:szCs w:val="32"/>
        </w:rPr>
        <w:t>同时扫描电子版，发送至市残联康复部邮箱zsclkfb@163.com。具体资料目录如下：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（一）定点机构申请审批表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分为“定点康复机构”和“定点评估机构”两类审批表，分别见附件1、附件2</w:t>
      </w:r>
      <w:r>
        <w:rPr>
          <w:rFonts w:hint="eastAsia" w:ascii="仿宋" w:hAnsi="仿宋" w:eastAsia="仿宋" w:cs="仿宋"/>
          <w:color w:val="auto"/>
          <w:sz w:val="32"/>
          <w:szCs w:val="32"/>
          <w:lang w:eastAsia="zh-CN"/>
        </w:rPr>
        <w:t>，我市辅具服务定点机构</w:t>
      </w:r>
      <w:r>
        <w:rPr>
          <w:rFonts w:hint="eastAsia" w:ascii="仿宋" w:hAnsi="仿宋" w:eastAsia="仿宋" w:cs="仿宋"/>
          <w:color w:val="auto"/>
          <w:sz w:val="32"/>
          <w:szCs w:val="32"/>
        </w:rPr>
        <w:t>需同时申请评估与康复两项资格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经省级认定的辅具服务定点机构仅需提供此项资料</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（二）机构证照资料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包括组织机构代码证、法人登记证书或营业执照复印件；消防安全检查合格证明材料等复印件。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（三）机构康复业务资料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总体介绍：包含业务场地、内设部门、服务范围、服务规模、服务项目、服务特色、服务质量等相关内容。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专业技术人员花名册、劳动合同、社保记录及职业资格证复印件。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可适配辅具的价目列表，同种辅具产品应提供两种或两种以上的不同品牌或不同型号或不同价格的产品。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（四）近三年经营活动中无重大违法记录声明。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咨询电话：市残联康复部</w:t>
      </w:r>
      <w:r>
        <w:rPr>
          <w:rFonts w:hint="eastAsia" w:ascii="仿宋" w:hAnsi="仿宋" w:eastAsia="仿宋" w:cs="仿宋"/>
          <w:color w:val="auto"/>
          <w:sz w:val="32"/>
          <w:szCs w:val="32"/>
          <w:lang w:val="en-US" w:eastAsia="zh-CN"/>
        </w:rPr>
        <w:t>0760-88830217。</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中山市残疾人联合会</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olor w:val="auto"/>
          <w:sz w:val="24"/>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年7月1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w:t>
      </w:r>
      <w:r>
        <w:rPr>
          <w:rFonts w:hint="eastAsia"/>
          <w:color w:val="auto"/>
          <w:sz w:val="24"/>
        </w:rPr>
        <w:br w:type="page"/>
      </w:r>
    </w:p>
    <w:p>
      <w:pPr>
        <w:spacing w:line="360" w:lineRule="auto"/>
        <w:jc w:val="left"/>
        <w:rPr>
          <w:color w:val="auto"/>
          <w:sz w:val="24"/>
        </w:rPr>
      </w:pPr>
      <w:r>
        <w:rPr>
          <w:rFonts w:hint="eastAsia"/>
          <w:color w:val="auto"/>
          <w:sz w:val="24"/>
        </w:rPr>
        <w:t>附件1</w:t>
      </w:r>
    </w:p>
    <w:p>
      <w:pPr>
        <w:spacing w:before="57"/>
        <w:jc w:val="center"/>
        <w:rPr>
          <w:b/>
          <w:bCs/>
          <w:color w:val="auto"/>
          <w:sz w:val="36"/>
          <w:szCs w:val="36"/>
        </w:rPr>
      </w:pPr>
      <w:r>
        <w:rPr>
          <w:rFonts w:hint="eastAsia"/>
          <w:b/>
          <w:bCs/>
          <w:color w:val="auto"/>
          <w:w w:val="105"/>
          <w:sz w:val="36"/>
          <w:szCs w:val="36"/>
        </w:rPr>
        <w:t>中山市</w:t>
      </w:r>
      <w:r>
        <w:rPr>
          <w:b/>
          <w:bCs/>
          <w:color w:val="auto"/>
          <w:w w:val="105"/>
          <w:sz w:val="36"/>
          <w:szCs w:val="36"/>
        </w:rPr>
        <w:t>残疾人康复服务定点</w:t>
      </w:r>
      <w:r>
        <w:rPr>
          <w:rFonts w:hint="eastAsia"/>
          <w:b/>
          <w:bCs/>
          <w:color w:val="auto"/>
          <w:w w:val="105"/>
          <w:sz w:val="36"/>
          <w:szCs w:val="36"/>
        </w:rPr>
        <w:t>康复</w:t>
      </w:r>
      <w:r>
        <w:rPr>
          <w:b/>
          <w:bCs/>
          <w:color w:val="auto"/>
          <w:w w:val="105"/>
          <w:sz w:val="36"/>
          <w:szCs w:val="36"/>
        </w:rPr>
        <w:t>机构申请审批表</w:t>
      </w:r>
    </w:p>
    <w:p>
      <w:pPr>
        <w:tabs>
          <w:tab w:val="left" w:pos="3360"/>
        </w:tabs>
        <w:ind w:left="430"/>
        <w:jc w:val="center"/>
        <w:rPr>
          <w:b w:val="0"/>
          <w:bCs w:val="0"/>
          <w:color w:val="auto"/>
          <w:sz w:val="28"/>
        </w:rPr>
      </w:pPr>
      <w:r>
        <w:rPr>
          <w:b w:val="0"/>
          <w:bCs w:val="0"/>
          <w:color w:val="auto"/>
          <w:sz w:val="28"/>
        </w:rPr>
        <w:t>（</w:t>
      </w:r>
      <w:r>
        <w:rPr>
          <w:b w:val="0"/>
          <w:bCs w:val="0"/>
          <w:color w:val="auto"/>
          <w:spacing w:val="-70"/>
          <w:sz w:val="28"/>
        </w:rPr>
        <w:t xml:space="preserve"> </w:t>
      </w:r>
      <w:r>
        <w:rPr>
          <w:b w:val="0"/>
          <w:bCs w:val="0"/>
          <w:color w:val="auto"/>
          <w:sz w:val="28"/>
        </w:rPr>
        <w:t>类别</w:t>
      </w:r>
      <w:r>
        <w:rPr>
          <w:b w:val="0"/>
          <w:bCs w:val="0"/>
          <w:color w:val="auto"/>
          <w:spacing w:val="33"/>
          <w:sz w:val="28"/>
          <w:u w:val="single"/>
        </w:rPr>
        <w:t xml:space="preserve"> </w:t>
      </w:r>
      <w:r>
        <w:rPr>
          <w:b w:val="0"/>
          <w:bCs w:val="0"/>
          <w:color w:val="auto"/>
          <w:sz w:val="28"/>
          <w:u w:val="single" w:color="000000"/>
        </w:rPr>
        <w:t xml:space="preserve"> </w:t>
      </w:r>
      <w:r>
        <w:rPr>
          <w:b w:val="0"/>
          <w:bCs w:val="0"/>
          <w:color w:val="auto"/>
          <w:sz w:val="28"/>
          <w:u w:val="single" w:color="000000"/>
        </w:rPr>
        <w:tab/>
      </w:r>
      <w:r>
        <w:rPr>
          <w:rFonts w:hint="eastAsia"/>
          <w:b w:val="0"/>
          <w:bCs w:val="0"/>
          <w:color w:val="auto"/>
          <w:sz w:val="28"/>
          <w:u w:val="single" w:color="000000"/>
        </w:rPr>
        <w:t xml:space="preserve"> </w:t>
      </w:r>
      <w:r>
        <w:rPr>
          <w:rFonts w:hint="eastAsia"/>
          <w:b w:val="0"/>
          <w:bCs w:val="0"/>
          <w:color w:val="auto"/>
          <w:sz w:val="28"/>
        </w:rPr>
        <w:t>）</w:t>
      </w:r>
    </w:p>
    <w:tbl>
      <w:tblPr>
        <w:tblStyle w:val="6"/>
        <w:tblpPr w:leftFromText="180" w:rightFromText="180" w:vertAnchor="text" w:horzAnchor="page" w:tblpXSpec="center" w:tblpY="338"/>
        <w:tblOverlap w:val="never"/>
        <w:tblW w:w="93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2"/>
        <w:gridCol w:w="658"/>
        <w:gridCol w:w="1164"/>
        <w:gridCol w:w="1182"/>
        <w:gridCol w:w="1230"/>
        <w:gridCol w:w="899"/>
        <w:gridCol w:w="715"/>
        <w:gridCol w:w="789"/>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jc w:val="center"/>
        </w:trPr>
        <w:tc>
          <w:tcPr>
            <w:tcW w:w="2280"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机构名称</w:t>
            </w:r>
          </w:p>
        </w:tc>
        <w:tc>
          <w:tcPr>
            <w:tcW w:w="7035" w:type="dxa"/>
            <w:gridSpan w:val="7"/>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2280"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机构地址</w:t>
            </w:r>
          </w:p>
        </w:tc>
        <w:tc>
          <w:tcPr>
            <w:tcW w:w="3576" w:type="dxa"/>
            <w:gridSpan w:val="3"/>
            <w:vAlign w:val="center"/>
          </w:tcPr>
          <w:p>
            <w:pPr>
              <w:jc w:val="center"/>
              <w:rPr>
                <w:rFonts w:cs="楷体" w:asciiTheme="minorEastAsia" w:hAnsiTheme="minorEastAsia" w:eastAsiaTheme="minorEastAsia"/>
                <w:color w:val="auto"/>
                <w:sz w:val="24"/>
              </w:rPr>
            </w:pPr>
          </w:p>
        </w:tc>
        <w:tc>
          <w:tcPr>
            <w:tcW w:w="1614"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邮政编码</w:t>
            </w:r>
          </w:p>
        </w:tc>
        <w:tc>
          <w:tcPr>
            <w:tcW w:w="184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2280"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机构代码</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（机构登记证号码）</w:t>
            </w:r>
          </w:p>
        </w:tc>
        <w:tc>
          <w:tcPr>
            <w:tcW w:w="3576" w:type="dxa"/>
            <w:gridSpan w:val="3"/>
            <w:vAlign w:val="center"/>
          </w:tcPr>
          <w:p>
            <w:pPr>
              <w:jc w:val="center"/>
              <w:rPr>
                <w:rFonts w:cs="楷体" w:asciiTheme="minorEastAsia" w:hAnsiTheme="minorEastAsia" w:eastAsiaTheme="minorEastAsia"/>
                <w:color w:val="auto"/>
                <w:sz w:val="24"/>
              </w:rPr>
            </w:pPr>
          </w:p>
        </w:tc>
        <w:tc>
          <w:tcPr>
            <w:tcW w:w="1614"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主管部门</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（审批机关）</w:t>
            </w:r>
          </w:p>
        </w:tc>
        <w:tc>
          <w:tcPr>
            <w:tcW w:w="184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8" w:hRule="atLeast"/>
          <w:jc w:val="center"/>
        </w:trPr>
        <w:tc>
          <w:tcPr>
            <w:tcW w:w="2280"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机构性质</w:t>
            </w:r>
          </w:p>
        </w:tc>
        <w:tc>
          <w:tcPr>
            <w:tcW w:w="7035" w:type="dxa"/>
            <w:gridSpan w:val="7"/>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公办（</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残联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卫生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教育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民政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其他</w:t>
            </w:r>
            <w:r>
              <w:rPr>
                <w:rFonts w:hint="eastAsia" w:cs="楷体" w:asciiTheme="minorEastAsia" w:hAnsiTheme="minorEastAsia" w:eastAsiaTheme="minorEastAsia"/>
                <w:color w:val="auto"/>
                <w:sz w:val="24"/>
                <w:u w:val="single"/>
              </w:rPr>
              <w:t xml:space="preserve"> </w:t>
            </w:r>
            <w:r>
              <w:rPr>
                <w:rFonts w:hint="eastAsia" w:cs="楷体" w:asciiTheme="minorEastAsia" w:hAnsiTheme="minorEastAsia" w:eastAsiaTheme="minorEastAsia"/>
                <w:color w:val="auto"/>
                <w:sz w:val="24"/>
                <w:u w:val="single"/>
              </w:rPr>
              <w:tab/>
            </w:r>
            <w:r>
              <w:rPr>
                <w:rFonts w:hint="eastAsia" w:cs="楷体" w:asciiTheme="minorEastAsia" w:hAnsiTheme="minorEastAsia" w:eastAsiaTheme="minorEastAsia"/>
                <w:color w:val="auto"/>
                <w:sz w:val="24"/>
                <w:u w:val="single"/>
              </w:rPr>
              <w:t xml:space="preserve">     </w:t>
            </w:r>
            <w:r>
              <w:rPr>
                <w:rFonts w:hint="eastAsia" w:cs="楷体" w:asciiTheme="minorEastAsia" w:hAnsiTheme="minorEastAsia" w:eastAsiaTheme="minorEastAsia"/>
                <w:color w:val="auto"/>
                <w:sz w:val="24"/>
              </w:rPr>
              <w:t>）</w:t>
            </w:r>
          </w:p>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非公办（</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民办公助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民办非企业类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社会组织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民办 </w:t>
            </w:r>
          </w:p>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工商类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其他</w:t>
            </w:r>
            <w:r>
              <w:rPr>
                <w:rFonts w:hint="eastAsia" w:cs="楷体" w:asciiTheme="minorEastAsia" w:hAnsiTheme="minorEastAsia" w:eastAsiaTheme="minorEastAsia"/>
                <w:color w:val="auto"/>
                <w:sz w:val="24"/>
                <w:u w:val="single"/>
              </w:rPr>
              <w:t xml:space="preserve">         </w:t>
            </w:r>
            <w:r>
              <w:rPr>
                <w:rFonts w:hint="eastAsia" w:cs="楷体" w:asciiTheme="minorEastAsia" w:hAnsiTheme="minorEastAsia" w:eastAsiaTheme="minorEastAsia"/>
                <w:color w:val="auto"/>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2280"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机构资质</w:t>
            </w:r>
          </w:p>
        </w:tc>
        <w:tc>
          <w:tcPr>
            <w:tcW w:w="3576"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医疗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教育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其他</w:t>
            </w:r>
          </w:p>
        </w:tc>
        <w:tc>
          <w:tcPr>
            <w:tcW w:w="1614"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许可证号</w:t>
            </w:r>
          </w:p>
        </w:tc>
        <w:tc>
          <w:tcPr>
            <w:tcW w:w="184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2280"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法定代表人</w:t>
            </w:r>
          </w:p>
        </w:tc>
        <w:tc>
          <w:tcPr>
            <w:tcW w:w="3576" w:type="dxa"/>
            <w:gridSpan w:val="3"/>
            <w:vAlign w:val="center"/>
          </w:tcPr>
          <w:p>
            <w:pPr>
              <w:jc w:val="center"/>
              <w:rPr>
                <w:rFonts w:cs="楷体" w:asciiTheme="minorEastAsia" w:hAnsiTheme="minorEastAsia" w:eastAsiaTheme="minorEastAsia"/>
                <w:color w:val="auto"/>
                <w:sz w:val="24"/>
              </w:rPr>
            </w:pPr>
          </w:p>
        </w:tc>
        <w:tc>
          <w:tcPr>
            <w:tcW w:w="1614"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联系电话</w:t>
            </w:r>
          </w:p>
        </w:tc>
        <w:tc>
          <w:tcPr>
            <w:tcW w:w="184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2280"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成立时间</w:t>
            </w:r>
          </w:p>
        </w:tc>
        <w:tc>
          <w:tcPr>
            <w:tcW w:w="3576" w:type="dxa"/>
            <w:gridSpan w:val="3"/>
            <w:vAlign w:val="center"/>
          </w:tcPr>
          <w:p>
            <w:pPr>
              <w:jc w:val="center"/>
              <w:rPr>
                <w:rFonts w:cs="楷体" w:asciiTheme="minorEastAsia" w:hAnsiTheme="minorEastAsia" w:eastAsiaTheme="minorEastAsia"/>
                <w:color w:val="auto"/>
                <w:sz w:val="24"/>
              </w:rPr>
            </w:pPr>
          </w:p>
        </w:tc>
        <w:tc>
          <w:tcPr>
            <w:tcW w:w="1614"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员工数</w:t>
            </w:r>
          </w:p>
        </w:tc>
        <w:tc>
          <w:tcPr>
            <w:tcW w:w="184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jc w:val="center"/>
        </w:trPr>
        <w:tc>
          <w:tcPr>
            <w:tcW w:w="2280"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服务场地面积</w:t>
            </w:r>
          </w:p>
        </w:tc>
        <w:tc>
          <w:tcPr>
            <w:tcW w:w="3576" w:type="dxa"/>
            <w:gridSpan w:val="3"/>
            <w:vAlign w:val="center"/>
          </w:tcPr>
          <w:p>
            <w:pPr>
              <w:jc w:val="center"/>
              <w:rPr>
                <w:rFonts w:cs="楷体" w:asciiTheme="minorEastAsia" w:hAnsiTheme="minorEastAsia" w:eastAsiaTheme="minorEastAsia"/>
                <w:color w:val="auto"/>
                <w:sz w:val="24"/>
              </w:rPr>
            </w:pPr>
          </w:p>
        </w:tc>
        <w:tc>
          <w:tcPr>
            <w:tcW w:w="1614"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年服务人数</w:t>
            </w:r>
          </w:p>
        </w:tc>
        <w:tc>
          <w:tcPr>
            <w:tcW w:w="184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jc w:val="center"/>
        </w:trPr>
        <w:tc>
          <w:tcPr>
            <w:tcW w:w="3444"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基本情况</w:t>
            </w:r>
          </w:p>
        </w:tc>
        <w:tc>
          <w:tcPr>
            <w:tcW w:w="1182"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总人数</w:t>
            </w:r>
          </w:p>
        </w:tc>
        <w:tc>
          <w:tcPr>
            <w:tcW w:w="2129"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中级以上职称</w:t>
            </w:r>
          </w:p>
        </w:tc>
        <w:tc>
          <w:tcPr>
            <w:tcW w:w="1504"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初级职称</w:t>
            </w:r>
          </w:p>
        </w:tc>
        <w:tc>
          <w:tcPr>
            <w:tcW w:w="1056"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jc w:val="center"/>
        </w:trPr>
        <w:tc>
          <w:tcPr>
            <w:tcW w:w="1622" w:type="dxa"/>
            <w:vMerge w:val="restart"/>
            <w:tcBorders>
              <w:right w:val="single" w:color="000000" w:sz="2" w:space="0"/>
            </w:tcBorders>
            <w:vAlign w:val="center"/>
          </w:tcPr>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技术</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人员</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构成</w:t>
            </w:r>
          </w:p>
        </w:tc>
        <w:tc>
          <w:tcPr>
            <w:tcW w:w="1822" w:type="dxa"/>
            <w:gridSpan w:val="2"/>
            <w:tcBorders>
              <w:left w:val="single" w:color="000000" w:sz="2"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医  生</w:t>
            </w:r>
          </w:p>
        </w:tc>
        <w:tc>
          <w:tcPr>
            <w:tcW w:w="1182" w:type="dxa"/>
            <w:vAlign w:val="center"/>
          </w:tcPr>
          <w:p>
            <w:pPr>
              <w:jc w:val="center"/>
              <w:rPr>
                <w:rFonts w:cs="楷体" w:asciiTheme="minorEastAsia" w:hAnsiTheme="minorEastAsia" w:eastAsiaTheme="minorEastAsia"/>
                <w:color w:val="auto"/>
                <w:sz w:val="24"/>
              </w:rPr>
            </w:pPr>
          </w:p>
        </w:tc>
        <w:tc>
          <w:tcPr>
            <w:tcW w:w="2129" w:type="dxa"/>
            <w:gridSpan w:val="2"/>
            <w:vAlign w:val="center"/>
          </w:tcPr>
          <w:p>
            <w:pPr>
              <w:jc w:val="center"/>
              <w:rPr>
                <w:rFonts w:cs="楷体" w:asciiTheme="minorEastAsia" w:hAnsiTheme="minorEastAsia" w:eastAsiaTheme="minorEastAsia"/>
                <w:color w:val="auto"/>
                <w:sz w:val="24"/>
              </w:rPr>
            </w:pPr>
          </w:p>
        </w:tc>
        <w:tc>
          <w:tcPr>
            <w:tcW w:w="1504" w:type="dxa"/>
            <w:gridSpan w:val="2"/>
            <w:vAlign w:val="center"/>
          </w:tcPr>
          <w:p>
            <w:pPr>
              <w:jc w:val="center"/>
              <w:rPr>
                <w:rFonts w:cs="楷体" w:asciiTheme="minorEastAsia" w:hAnsiTheme="minorEastAsia" w:eastAsiaTheme="minorEastAsia"/>
                <w:color w:val="auto"/>
                <w:sz w:val="24"/>
              </w:rPr>
            </w:pPr>
          </w:p>
        </w:tc>
        <w:tc>
          <w:tcPr>
            <w:tcW w:w="1056" w:type="dxa"/>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1622" w:type="dxa"/>
            <w:vMerge w:val="continue"/>
            <w:tcBorders>
              <w:top w:val="nil"/>
              <w:right w:val="single" w:color="000000" w:sz="2" w:space="0"/>
            </w:tcBorders>
            <w:vAlign w:val="center"/>
          </w:tcPr>
          <w:p>
            <w:pPr>
              <w:jc w:val="center"/>
              <w:rPr>
                <w:rFonts w:cs="楷体" w:asciiTheme="minorEastAsia" w:hAnsiTheme="minorEastAsia" w:eastAsiaTheme="minorEastAsia"/>
                <w:color w:val="auto"/>
                <w:sz w:val="24"/>
              </w:rPr>
            </w:pPr>
          </w:p>
        </w:tc>
        <w:tc>
          <w:tcPr>
            <w:tcW w:w="1822" w:type="dxa"/>
            <w:gridSpan w:val="2"/>
            <w:tcBorders>
              <w:left w:val="single" w:color="000000" w:sz="2"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护  士</w:t>
            </w:r>
          </w:p>
        </w:tc>
        <w:tc>
          <w:tcPr>
            <w:tcW w:w="1182" w:type="dxa"/>
            <w:vAlign w:val="center"/>
          </w:tcPr>
          <w:p>
            <w:pPr>
              <w:jc w:val="center"/>
              <w:rPr>
                <w:rFonts w:cs="楷体" w:asciiTheme="minorEastAsia" w:hAnsiTheme="minorEastAsia" w:eastAsiaTheme="minorEastAsia"/>
                <w:color w:val="auto"/>
                <w:sz w:val="24"/>
              </w:rPr>
            </w:pPr>
          </w:p>
        </w:tc>
        <w:tc>
          <w:tcPr>
            <w:tcW w:w="2129" w:type="dxa"/>
            <w:gridSpan w:val="2"/>
            <w:vAlign w:val="center"/>
          </w:tcPr>
          <w:p>
            <w:pPr>
              <w:jc w:val="center"/>
              <w:rPr>
                <w:rFonts w:cs="楷体" w:asciiTheme="minorEastAsia" w:hAnsiTheme="minorEastAsia" w:eastAsiaTheme="minorEastAsia"/>
                <w:color w:val="auto"/>
                <w:sz w:val="24"/>
              </w:rPr>
            </w:pPr>
          </w:p>
        </w:tc>
        <w:tc>
          <w:tcPr>
            <w:tcW w:w="1504" w:type="dxa"/>
            <w:gridSpan w:val="2"/>
            <w:vAlign w:val="center"/>
          </w:tcPr>
          <w:p>
            <w:pPr>
              <w:jc w:val="center"/>
              <w:rPr>
                <w:rFonts w:cs="楷体" w:asciiTheme="minorEastAsia" w:hAnsiTheme="minorEastAsia" w:eastAsiaTheme="minorEastAsia"/>
                <w:color w:val="auto"/>
                <w:sz w:val="24"/>
              </w:rPr>
            </w:pPr>
          </w:p>
        </w:tc>
        <w:tc>
          <w:tcPr>
            <w:tcW w:w="1056" w:type="dxa"/>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jc w:val="center"/>
        </w:trPr>
        <w:tc>
          <w:tcPr>
            <w:tcW w:w="1622" w:type="dxa"/>
            <w:vMerge w:val="continue"/>
            <w:tcBorders>
              <w:top w:val="nil"/>
              <w:right w:val="single" w:color="000000" w:sz="2" w:space="0"/>
            </w:tcBorders>
            <w:vAlign w:val="center"/>
          </w:tcPr>
          <w:p>
            <w:pPr>
              <w:jc w:val="center"/>
              <w:rPr>
                <w:rFonts w:cs="楷体" w:asciiTheme="minorEastAsia" w:hAnsiTheme="minorEastAsia" w:eastAsiaTheme="minorEastAsia"/>
                <w:color w:val="auto"/>
                <w:sz w:val="24"/>
              </w:rPr>
            </w:pPr>
          </w:p>
        </w:tc>
        <w:tc>
          <w:tcPr>
            <w:tcW w:w="1822" w:type="dxa"/>
            <w:gridSpan w:val="2"/>
            <w:tcBorders>
              <w:left w:val="single" w:color="000000" w:sz="2"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医技人员</w:t>
            </w:r>
          </w:p>
        </w:tc>
        <w:tc>
          <w:tcPr>
            <w:tcW w:w="1182" w:type="dxa"/>
            <w:vAlign w:val="center"/>
          </w:tcPr>
          <w:p>
            <w:pPr>
              <w:jc w:val="center"/>
              <w:rPr>
                <w:rFonts w:cs="楷体" w:asciiTheme="minorEastAsia" w:hAnsiTheme="minorEastAsia" w:eastAsiaTheme="minorEastAsia"/>
                <w:color w:val="auto"/>
                <w:sz w:val="24"/>
              </w:rPr>
            </w:pPr>
          </w:p>
        </w:tc>
        <w:tc>
          <w:tcPr>
            <w:tcW w:w="2129" w:type="dxa"/>
            <w:gridSpan w:val="2"/>
            <w:vAlign w:val="center"/>
          </w:tcPr>
          <w:p>
            <w:pPr>
              <w:jc w:val="center"/>
              <w:rPr>
                <w:rFonts w:cs="楷体" w:asciiTheme="minorEastAsia" w:hAnsiTheme="minorEastAsia" w:eastAsiaTheme="minorEastAsia"/>
                <w:color w:val="auto"/>
                <w:sz w:val="24"/>
              </w:rPr>
            </w:pPr>
          </w:p>
        </w:tc>
        <w:tc>
          <w:tcPr>
            <w:tcW w:w="1504" w:type="dxa"/>
            <w:gridSpan w:val="2"/>
            <w:vAlign w:val="center"/>
          </w:tcPr>
          <w:p>
            <w:pPr>
              <w:jc w:val="center"/>
              <w:rPr>
                <w:rFonts w:cs="楷体" w:asciiTheme="minorEastAsia" w:hAnsiTheme="minorEastAsia" w:eastAsiaTheme="minorEastAsia"/>
                <w:color w:val="auto"/>
                <w:sz w:val="24"/>
              </w:rPr>
            </w:pPr>
          </w:p>
        </w:tc>
        <w:tc>
          <w:tcPr>
            <w:tcW w:w="1056" w:type="dxa"/>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1622" w:type="dxa"/>
            <w:vMerge w:val="continue"/>
            <w:tcBorders>
              <w:top w:val="nil"/>
              <w:right w:val="single" w:color="000000" w:sz="2" w:space="0"/>
            </w:tcBorders>
            <w:vAlign w:val="center"/>
          </w:tcPr>
          <w:p>
            <w:pPr>
              <w:jc w:val="center"/>
              <w:rPr>
                <w:rFonts w:cs="楷体" w:asciiTheme="minorEastAsia" w:hAnsiTheme="minorEastAsia" w:eastAsiaTheme="minorEastAsia"/>
                <w:color w:val="auto"/>
                <w:sz w:val="24"/>
              </w:rPr>
            </w:pPr>
          </w:p>
        </w:tc>
        <w:tc>
          <w:tcPr>
            <w:tcW w:w="1822" w:type="dxa"/>
            <w:gridSpan w:val="2"/>
            <w:tcBorders>
              <w:left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康复治疗师</w:t>
            </w:r>
          </w:p>
        </w:tc>
        <w:tc>
          <w:tcPr>
            <w:tcW w:w="1182" w:type="dxa"/>
            <w:tcBorders>
              <w:bottom w:val="single" w:color="000000" w:sz="2" w:space="0"/>
            </w:tcBorders>
            <w:vAlign w:val="center"/>
          </w:tcPr>
          <w:p>
            <w:pPr>
              <w:jc w:val="center"/>
              <w:rPr>
                <w:rFonts w:cs="楷体" w:asciiTheme="minorEastAsia" w:hAnsiTheme="minorEastAsia" w:eastAsiaTheme="minorEastAsia"/>
                <w:color w:val="auto"/>
                <w:sz w:val="24"/>
              </w:rPr>
            </w:pPr>
          </w:p>
        </w:tc>
        <w:tc>
          <w:tcPr>
            <w:tcW w:w="2129" w:type="dxa"/>
            <w:gridSpan w:val="2"/>
            <w:tcBorders>
              <w:bottom w:val="single" w:color="000000" w:sz="2" w:space="0"/>
            </w:tcBorders>
            <w:vAlign w:val="center"/>
          </w:tcPr>
          <w:p>
            <w:pPr>
              <w:jc w:val="center"/>
              <w:rPr>
                <w:rFonts w:cs="楷体" w:asciiTheme="minorEastAsia" w:hAnsiTheme="minorEastAsia" w:eastAsiaTheme="minorEastAsia"/>
                <w:color w:val="auto"/>
                <w:sz w:val="24"/>
              </w:rPr>
            </w:pPr>
          </w:p>
        </w:tc>
        <w:tc>
          <w:tcPr>
            <w:tcW w:w="1504" w:type="dxa"/>
            <w:gridSpan w:val="2"/>
            <w:tcBorders>
              <w:bottom w:val="single" w:color="000000" w:sz="2" w:space="0"/>
            </w:tcBorders>
            <w:vAlign w:val="center"/>
          </w:tcPr>
          <w:p>
            <w:pPr>
              <w:jc w:val="center"/>
              <w:rPr>
                <w:rFonts w:cs="楷体" w:asciiTheme="minorEastAsia" w:hAnsiTheme="minorEastAsia" w:eastAsiaTheme="minorEastAsia"/>
                <w:color w:val="auto"/>
                <w:sz w:val="24"/>
              </w:rPr>
            </w:pPr>
          </w:p>
        </w:tc>
        <w:tc>
          <w:tcPr>
            <w:tcW w:w="1056" w:type="dxa"/>
            <w:tcBorders>
              <w:bottom w:val="single" w:color="000000" w:sz="2" w:space="0"/>
            </w:tcBorders>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jc w:val="center"/>
        </w:trPr>
        <w:tc>
          <w:tcPr>
            <w:tcW w:w="1622" w:type="dxa"/>
            <w:vMerge w:val="continue"/>
            <w:tcBorders>
              <w:top w:val="nil"/>
              <w:right w:val="single" w:color="000000" w:sz="2" w:space="0"/>
            </w:tcBorders>
            <w:vAlign w:val="center"/>
          </w:tcPr>
          <w:p>
            <w:pPr>
              <w:jc w:val="center"/>
              <w:rPr>
                <w:rFonts w:cs="楷体" w:asciiTheme="minorEastAsia" w:hAnsiTheme="minorEastAsia" w:eastAsiaTheme="minorEastAsia"/>
                <w:color w:val="auto"/>
                <w:sz w:val="24"/>
              </w:rPr>
            </w:pPr>
          </w:p>
        </w:tc>
        <w:tc>
          <w:tcPr>
            <w:tcW w:w="1822" w:type="dxa"/>
            <w:gridSpan w:val="2"/>
            <w:tcBorders>
              <w:top w:val="single" w:color="000000" w:sz="2" w:space="0"/>
              <w:left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康复工程师</w:t>
            </w:r>
          </w:p>
        </w:tc>
        <w:tc>
          <w:tcPr>
            <w:tcW w:w="1182" w:type="dxa"/>
            <w:tcBorders>
              <w:top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p>
        </w:tc>
        <w:tc>
          <w:tcPr>
            <w:tcW w:w="2129" w:type="dxa"/>
            <w:gridSpan w:val="2"/>
            <w:tcBorders>
              <w:top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p>
        </w:tc>
        <w:tc>
          <w:tcPr>
            <w:tcW w:w="1504" w:type="dxa"/>
            <w:gridSpan w:val="2"/>
            <w:tcBorders>
              <w:top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p>
        </w:tc>
        <w:tc>
          <w:tcPr>
            <w:tcW w:w="1056" w:type="dxa"/>
            <w:tcBorders>
              <w:top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622" w:type="dxa"/>
            <w:vMerge w:val="continue"/>
            <w:tcBorders>
              <w:top w:val="nil"/>
              <w:right w:val="single" w:color="000000" w:sz="2" w:space="0"/>
            </w:tcBorders>
            <w:vAlign w:val="center"/>
          </w:tcPr>
          <w:p>
            <w:pPr>
              <w:jc w:val="center"/>
              <w:rPr>
                <w:rFonts w:cs="楷体" w:asciiTheme="minorEastAsia" w:hAnsiTheme="minorEastAsia" w:eastAsiaTheme="minorEastAsia"/>
                <w:color w:val="auto"/>
                <w:sz w:val="24"/>
              </w:rPr>
            </w:pPr>
          </w:p>
        </w:tc>
        <w:tc>
          <w:tcPr>
            <w:tcW w:w="1822" w:type="dxa"/>
            <w:gridSpan w:val="2"/>
            <w:tcBorders>
              <w:top w:val="single" w:color="000000" w:sz="2" w:space="0"/>
              <w:left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康复教师</w:t>
            </w:r>
          </w:p>
        </w:tc>
        <w:tc>
          <w:tcPr>
            <w:tcW w:w="1182" w:type="dxa"/>
            <w:tcBorders>
              <w:top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p>
        </w:tc>
        <w:tc>
          <w:tcPr>
            <w:tcW w:w="2129" w:type="dxa"/>
            <w:gridSpan w:val="2"/>
            <w:tcBorders>
              <w:top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p>
        </w:tc>
        <w:tc>
          <w:tcPr>
            <w:tcW w:w="1504" w:type="dxa"/>
            <w:gridSpan w:val="2"/>
            <w:tcBorders>
              <w:top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p>
        </w:tc>
        <w:tc>
          <w:tcPr>
            <w:tcW w:w="1056" w:type="dxa"/>
            <w:tcBorders>
              <w:top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1622" w:type="dxa"/>
            <w:vMerge w:val="continue"/>
            <w:tcBorders>
              <w:top w:val="nil"/>
              <w:right w:val="single" w:color="000000" w:sz="2" w:space="0"/>
            </w:tcBorders>
            <w:vAlign w:val="center"/>
          </w:tcPr>
          <w:p>
            <w:pPr>
              <w:jc w:val="center"/>
              <w:rPr>
                <w:rFonts w:cs="楷体" w:asciiTheme="minorEastAsia" w:hAnsiTheme="minorEastAsia" w:eastAsiaTheme="minorEastAsia"/>
                <w:color w:val="auto"/>
                <w:sz w:val="24"/>
              </w:rPr>
            </w:pPr>
          </w:p>
        </w:tc>
        <w:tc>
          <w:tcPr>
            <w:tcW w:w="1822" w:type="dxa"/>
            <w:gridSpan w:val="2"/>
            <w:tcBorders>
              <w:top w:val="single" w:color="000000" w:sz="2" w:space="0"/>
              <w:left w:val="single" w:color="000000" w:sz="2" w:space="0"/>
              <w:bottom w:val="single" w:color="000000" w:sz="2"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管理人员</w:t>
            </w:r>
          </w:p>
        </w:tc>
        <w:tc>
          <w:tcPr>
            <w:tcW w:w="1182" w:type="dxa"/>
            <w:tcBorders>
              <w:top w:val="single" w:color="000000" w:sz="2" w:space="0"/>
            </w:tcBorders>
            <w:vAlign w:val="center"/>
          </w:tcPr>
          <w:p>
            <w:pPr>
              <w:jc w:val="center"/>
              <w:rPr>
                <w:rFonts w:cs="楷体" w:asciiTheme="minorEastAsia" w:hAnsiTheme="minorEastAsia" w:eastAsiaTheme="minorEastAsia"/>
                <w:color w:val="auto"/>
                <w:sz w:val="24"/>
              </w:rPr>
            </w:pPr>
          </w:p>
        </w:tc>
        <w:tc>
          <w:tcPr>
            <w:tcW w:w="2129" w:type="dxa"/>
            <w:gridSpan w:val="2"/>
            <w:tcBorders>
              <w:top w:val="single" w:color="000000" w:sz="2" w:space="0"/>
            </w:tcBorders>
            <w:vAlign w:val="center"/>
          </w:tcPr>
          <w:p>
            <w:pPr>
              <w:jc w:val="center"/>
              <w:rPr>
                <w:rFonts w:cs="楷体" w:asciiTheme="minorEastAsia" w:hAnsiTheme="minorEastAsia" w:eastAsiaTheme="minorEastAsia"/>
                <w:color w:val="auto"/>
                <w:sz w:val="24"/>
              </w:rPr>
            </w:pPr>
          </w:p>
        </w:tc>
        <w:tc>
          <w:tcPr>
            <w:tcW w:w="1504" w:type="dxa"/>
            <w:gridSpan w:val="2"/>
            <w:tcBorders>
              <w:top w:val="single" w:color="000000" w:sz="2" w:space="0"/>
            </w:tcBorders>
            <w:vAlign w:val="center"/>
          </w:tcPr>
          <w:p>
            <w:pPr>
              <w:jc w:val="center"/>
              <w:rPr>
                <w:rFonts w:cs="楷体" w:asciiTheme="minorEastAsia" w:hAnsiTheme="minorEastAsia" w:eastAsiaTheme="minorEastAsia"/>
                <w:color w:val="auto"/>
                <w:sz w:val="24"/>
              </w:rPr>
            </w:pPr>
          </w:p>
        </w:tc>
        <w:tc>
          <w:tcPr>
            <w:tcW w:w="1056" w:type="dxa"/>
            <w:tcBorders>
              <w:top w:val="single" w:color="000000" w:sz="2" w:space="0"/>
            </w:tcBorders>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1622" w:type="dxa"/>
            <w:vMerge w:val="continue"/>
            <w:tcBorders>
              <w:top w:val="nil"/>
              <w:right w:val="single" w:color="000000" w:sz="2" w:space="0"/>
            </w:tcBorders>
            <w:vAlign w:val="center"/>
          </w:tcPr>
          <w:p>
            <w:pPr>
              <w:jc w:val="center"/>
              <w:rPr>
                <w:rFonts w:cs="楷体" w:asciiTheme="minorEastAsia" w:hAnsiTheme="minorEastAsia" w:eastAsiaTheme="minorEastAsia"/>
                <w:color w:val="auto"/>
                <w:sz w:val="24"/>
              </w:rPr>
            </w:pPr>
          </w:p>
        </w:tc>
        <w:tc>
          <w:tcPr>
            <w:tcW w:w="1822" w:type="dxa"/>
            <w:gridSpan w:val="2"/>
            <w:tcBorders>
              <w:top w:val="single" w:color="000000" w:sz="2" w:space="0"/>
              <w:left w:val="single" w:color="000000" w:sz="2"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社  工</w:t>
            </w:r>
          </w:p>
        </w:tc>
        <w:tc>
          <w:tcPr>
            <w:tcW w:w="1182" w:type="dxa"/>
            <w:vAlign w:val="center"/>
          </w:tcPr>
          <w:p>
            <w:pPr>
              <w:jc w:val="center"/>
              <w:rPr>
                <w:rFonts w:cs="楷体" w:asciiTheme="minorEastAsia" w:hAnsiTheme="minorEastAsia" w:eastAsiaTheme="minorEastAsia"/>
                <w:color w:val="auto"/>
                <w:sz w:val="24"/>
              </w:rPr>
            </w:pPr>
          </w:p>
        </w:tc>
        <w:tc>
          <w:tcPr>
            <w:tcW w:w="2129" w:type="dxa"/>
            <w:gridSpan w:val="2"/>
            <w:vAlign w:val="center"/>
          </w:tcPr>
          <w:p>
            <w:pPr>
              <w:jc w:val="center"/>
              <w:rPr>
                <w:rFonts w:cs="楷体" w:asciiTheme="minorEastAsia" w:hAnsiTheme="minorEastAsia" w:eastAsiaTheme="minorEastAsia"/>
                <w:color w:val="auto"/>
                <w:sz w:val="24"/>
              </w:rPr>
            </w:pPr>
          </w:p>
        </w:tc>
        <w:tc>
          <w:tcPr>
            <w:tcW w:w="1504" w:type="dxa"/>
            <w:gridSpan w:val="2"/>
            <w:vAlign w:val="center"/>
          </w:tcPr>
          <w:p>
            <w:pPr>
              <w:jc w:val="center"/>
              <w:rPr>
                <w:rFonts w:cs="楷体" w:asciiTheme="minorEastAsia" w:hAnsiTheme="minorEastAsia" w:eastAsiaTheme="minorEastAsia"/>
                <w:color w:val="auto"/>
                <w:sz w:val="24"/>
              </w:rPr>
            </w:pPr>
          </w:p>
        </w:tc>
        <w:tc>
          <w:tcPr>
            <w:tcW w:w="1056" w:type="dxa"/>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jc w:val="center"/>
        </w:trPr>
        <w:tc>
          <w:tcPr>
            <w:tcW w:w="1622" w:type="dxa"/>
            <w:vMerge w:val="continue"/>
            <w:tcBorders>
              <w:top w:val="nil"/>
              <w:right w:val="single" w:color="000000" w:sz="2" w:space="0"/>
            </w:tcBorders>
            <w:vAlign w:val="center"/>
          </w:tcPr>
          <w:p>
            <w:pPr>
              <w:jc w:val="center"/>
              <w:rPr>
                <w:rFonts w:cs="楷体" w:asciiTheme="minorEastAsia" w:hAnsiTheme="minorEastAsia" w:eastAsiaTheme="minorEastAsia"/>
                <w:color w:val="auto"/>
                <w:sz w:val="24"/>
              </w:rPr>
            </w:pPr>
          </w:p>
        </w:tc>
        <w:tc>
          <w:tcPr>
            <w:tcW w:w="1822" w:type="dxa"/>
            <w:gridSpan w:val="2"/>
            <w:tcBorders>
              <w:left w:val="single" w:color="000000" w:sz="2"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其  他</w:t>
            </w:r>
          </w:p>
        </w:tc>
        <w:tc>
          <w:tcPr>
            <w:tcW w:w="1182" w:type="dxa"/>
            <w:vAlign w:val="center"/>
          </w:tcPr>
          <w:p>
            <w:pPr>
              <w:jc w:val="center"/>
              <w:rPr>
                <w:rFonts w:cs="楷体" w:asciiTheme="minorEastAsia" w:hAnsiTheme="minorEastAsia" w:eastAsiaTheme="minorEastAsia"/>
                <w:color w:val="auto"/>
                <w:sz w:val="24"/>
              </w:rPr>
            </w:pPr>
          </w:p>
        </w:tc>
        <w:tc>
          <w:tcPr>
            <w:tcW w:w="2129" w:type="dxa"/>
            <w:gridSpan w:val="2"/>
            <w:vAlign w:val="center"/>
          </w:tcPr>
          <w:p>
            <w:pPr>
              <w:jc w:val="center"/>
              <w:rPr>
                <w:rFonts w:cs="楷体" w:asciiTheme="minorEastAsia" w:hAnsiTheme="minorEastAsia" w:eastAsiaTheme="minorEastAsia"/>
                <w:color w:val="auto"/>
                <w:sz w:val="24"/>
              </w:rPr>
            </w:pPr>
          </w:p>
        </w:tc>
        <w:tc>
          <w:tcPr>
            <w:tcW w:w="1504" w:type="dxa"/>
            <w:gridSpan w:val="2"/>
            <w:vAlign w:val="center"/>
          </w:tcPr>
          <w:p>
            <w:pPr>
              <w:jc w:val="center"/>
              <w:rPr>
                <w:rFonts w:cs="楷体" w:asciiTheme="minorEastAsia" w:hAnsiTheme="minorEastAsia" w:eastAsiaTheme="minorEastAsia"/>
                <w:color w:val="auto"/>
                <w:sz w:val="24"/>
              </w:rPr>
            </w:pPr>
          </w:p>
        </w:tc>
        <w:tc>
          <w:tcPr>
            <w:tcW w:w="1056" w:type="dxa"/>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622" w:type="dxa"/>
            <w:vMerge w:val="continue"/>
            <w:tcBorders>
              <w:top w:val="nil"/>
              <w:right w:val="single" w:color="000000" w:sz="2" w:space="0"/>
            </w:tcBorders>
            <w:vAlign w:val="center"/>
          </w:tcPr>
          <w:p>
            <w:pPr>
              <w:jc w:val="center"/>
              <w:rPr>
                <w:rFonts w:cs="楷体" w:asciiTheme="minorEastAsia" w:hAnsiTheme="minorEastAsia" w:eastAsiaTheme="minorEastAsia"/>
                <w:color w:val="auto"/>
                <w:sz w:val="24"/>
              </w:rPr>
            </w:pPr>
          </w:p>
        </w:tc>
        <w:tc>
          <w:tcPr>
            <w:tcW w:w="1822" w:type="dxa"/>
            <w:gridSpan w:val="2"/>
            <w:tcBorders>
              <w:left w:val="single" w:color="000000" w:sz="2"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合  计</w:t>
            </w:r>
          </w:p>
        </w:tc>
        <w:tc>
          <w:tcPr>
            <w:tcW w:w="1182" w:type="dxa"/>
            <w:vAlign w:val="center"/>
          </w:tcPr>
          <w:p>
            <w:pPr>
              <w:jc w:val="center"/>
              <w:rPr>
                <w:rFonts w:cs="楷体" w:asciiTheme="minorEastAsia" w:hAnsiTheme="minorEastAsia" w:eastAsiaTheme="minorEastAsia"/>
                <w:color w:val="auto"/>
                <w:sz w:val="24"/>
              </w:rPr>
            </w:pPr>
          </w:p>
        </w:tc>
        <w:tc>
          <w:tcPr>
            <w:tcW w:w="2129" w:type="dxa"/>
            <w:gridSpan w:val="2"/>
            <w:vAlign w:val="center"/>
          </w:tcPr>
          <w:p>
            <w:pPr>
              <w:jc w:val="center"/>
              <w:rPr>
                <w:rFonts w:cs="楷体" w:asciiTheme="minorEastAsia" w:hAnsiTheme="minorEastAsia" w:eastAsiaTheme="minorEastAsia"/>
                <w:color w:val="auto"/>
                <w:sz w:val="24"/>
              </w:rPr>
            </w:pPr>
          </w:p>
        </w:tc>
        <w:tc>
          <w:tcPr>
            <w:tcW w:w="1504" w:type="dxa"/>
            <w:gridSpan w:val="2"/>
            <w:vAlign w:val="center"/>
          </w:tcPr>
          <w:p>
            <w:pPr>
              <w:jc w:val="center"/>
              <w:rPr>
                <w:rFonts w:cs="楷体" w:asciiTheme="minorEastAsia" w:hAnsiTheme="minorEastAsia" w:eastAsiaTheme="minorEastAsia"/>
                <w:color w:val="auto"/>
                <w:sz w:val="24"/>
              </w:rPr>
            </w:pPr>
          </w:p>
        </w:tc>
        <w:tc>
          <w:tcPr>
            <w:tcW w:w="1056" w:type="dxa"/>
            <w:vAlign w:val="center"/>
          </w:tcPr>
          <w:p>
            <w:pPr>
              <w:jc w:val="center"/>
              <w:rPr>
                <w:rFonts w:cs="楷体" w:asciiTheme="minorEastAsia" w:hAnsiTheme="minorEastAsia" w:eastAsiaTheme="minor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5" w:hRule="atLeast"/>
          <w:jc w:val="center"/>
        </w:trPr>
        <w:tc>
          <w:tcPr>
            <w:tcW w:w="1622" w:type="dxa"/>
            <w:tcBorders>
              <w:right w:val="single" w:color="000000" w:sz="2"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已开展的</w:t>
            </w: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康复服务</w:t>
            </w:r>
          </w:p>
          <w:p>
            <w:pPr>
              <w:jc w:val="center"/>
              <w:rPr>
                <w:rFonts w:cs="楷体" w:asciiTheme="minorEastAsia" w:hAnsiTheme="minorEastAsia" w:eastAsiaTheme="minorEastAsia"/>
                <w:color w:val="auto"/>
                <w:sz w:val="24"/>
              </w:rPr>
            </w:pPr>
          </w:p>
          <w:p>
            <w:pPr>
              <w:jc w:val="center"/>
              <w:rPr>
                <w:rFonts w:ascii="楷体" w:hAnsi="楷体" w:eastAsia="楷体" w:cs="楷体"/>
                <w:color w:val="auto"/>
                <w:sz w:val="24"/>
              </w:rPr>
            </w:pPr>
            <w:r>
              <w:rPr>
                <w:rFonts w:hint="eastAsia" w:cs="楷体" w:asciiTheme="minorEastAsia" w:hAnsiTheme="minorEastAsia" w:eastAsiaTheme="minorEastAsia"/>
                <w:color w:val="auto"/>
                <w:sz w:val="24"/>
              </w:rPr>
              <w:t>项目</w:t>
            </w:r>
          </w:p>
        </w:tc>
        <w:tc>
          <w:tcPr>
            <w:tcW w:w="7693" w:type="dxa"/>
            <w:gridSpan w:val="8"/>
            <w:tcBorders>
              <w:left w:val="single" w:color="000000" w:sz="2" w:space="0"/>
            </w:tcBorders>
            <w:vAlign w:val="center"/>
          </w:tcPr>
          <w:p>
            <w:pPr>
              <w:jc w:val="center"/>
              <w:rPr>
                <w:rFonts w:ascii="楷体" w:hAnsi="楷体" w:eastAsia="楷体" w:cs="楷体"/>
                <w:color w:val="auto"/>
                <w:sz w:val="24"/>
              </w:rPr>
            </w:pPr>
          </w:p>
        </w:tc>
      </w:tr>
    </w:tbl>
    <w:p>
      <w:pPr>
        <w:rPr>
          <w:color w:val="auto"/>
          <w:sz w:val="24"/>
        </w:rPr>
      </w:pPr>
    </w:p>
    <w:p>
      <w:pPr>
        <w:snapToGrid w:val="0"/>
        <w:spacing w:after="100" w:afterAutospacing="1"/>
        <w:rPr>
          <w:color w:val="auto"/>
          <w:sz w:val="24"/>
        </w:rPr>
      </w:pPr>
    </w:p>
    <w:tbl>
      <w:tblPr>
        <w:tblStyle w:val="6"/>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860"/>
        <w:gridCol w:w="1276"/>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13" w:type="dxa"/>
            <w:vMerge w:val="restart"/>
            <w:vAlign w:val="center"/>
          </w:tcPr>
          <w:p>
            <w:pPr>
              <w:ind w:firstLine="4" w:firstLineChars="2"/>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申请</w:t>
            </w:r>
          </w:p>
          <w:p>
            <w:pPr>
              <w:ind w:firstLine="4" w:firstLineChars="2"/>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服务</w:t>
            </w:r>
          </w:p>
          <w:p>
            <w:pPr>
              <w:ind w:firstLine="4" w:firstLineChars="2"/>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项目</w:t>
            </w:r>
          </w:p>
        </w:tc>
        <w:tc>
          <w:tcPr>
            <w:tcW w:w="860" w:type="dxa"/>
            <w:vMerge w:val="restart"/>
            <w:vAlign w:val="center"/>
          </w:tcPr>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视力</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残疾</w:t>
            </w:r>
          </w:p>
        </w:tc>
        <w:tc>
          <w:tcPr>
            <w:tcW w:w="1276"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0-6岁儿童</w:t>
            </w:r>
          </w:p>
        </w:tc>
        <w:tc>
          <w:tcPr>
            <w:tcW w:w="5528" w:type="dxa"/>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康复医疗</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康复训练</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辅助器具</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支持性服务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413" w:type="dxa"/>
            <w:vMerge w:val="continue"/>
            <w:tcBorders>
              <w:top w:val="nil"/>
            </w:tcBorders>
            <w:vAlign w:val="center"/>
          </w:tcPr>
          <w:p>
            <w:pPr>
              <w:jc w:val="center"/>
              <w:rPr>
                <w:rFonts w:cs="楷体" w:asciiTheme="minorEastAsia" w:hAnsiTheme="minorEastAsia" w:eastAsiaTheme="minorEastAsia"/>
                <w:color w:val="auto"/>
                <w:sz w:val="24"/>
              </w:rPr>
            </w:pPr>
          </w:p>
        </w:tc>
        <w:tc>
          <w:tcPr>
            <w:tcW w:w="860" w:type="dxa"/>
            <w:vMerge w:val="continue"/>
            <w:tcBorders>
              <w:top w:val="nil"/>
            </w:tcBorders>
            <w:vAlign w:val="center"/>
          </w:tcPr>
          <w:p>
            <w:pPr>
              <w:jc w:val="center"/>
              <w:rPr>
                <w:rFonts w:cs="楷体" w:asciiTheme="minorEastAsia" w:hAnsiTheme="minorEastAsia" w:eastAsiaTheme="minorEastAsia"/>
                <w:color w:val="auto"/>
                <w:sz w:val="24"/>
              </w:rPr>
            </w:pPr>
          </w:p>
        </w:tc>
        <w:tc>
          <w:tcPr>
            <w:tcW w:w="1276"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7岁以上儿童及成人</w:t>
            </w:r>
          </w:p>
        </w:tc>
        <w:tc>
          <w:tcPr>
            <w:tcW w:w="5528" w:type="dxa"/>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康复医疗</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康复训练</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辅助器具适配</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支持性服务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13" w:type="dxa"/>
            <w:vMerge w:val="continue"/>
            <w:tcBorders>
              <w:top w:val="nil"/>
            </w:tcBorders>
            <w:vAlign w:val="center"/>
          </w:tcPr>
          <w:p>
            <w:pPr>
              <w:jc w:val="center"/>
              <w:rPr>
                <w:rFonts w:cs="楷体" w:asciiTheme="minorEastAsia" w:hAnsiTheme="minorEastAsia" w:eastAsiaTheme="minorEastAsia"/>
                <w:color w:val="auto"/>
                <w:sz w:val="24"/>
              </w:rPr>
            </w:pPr>
          </w:p>
        </w:tc>
        <w:tc>
          <w:tcPr>
            <w:tcW w:w="860" w:type="dxa"/>
            <w:vMerge w:val="restart"/>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听力</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言语</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残疾</w:t>
            </w:r>
          </w:p>
        </w:tc>
        <w:tc>
          <w:tcPr>
            <w:tcW w:w="1276"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0-6岁儿童</w:t>
            </w:r>
          </w:p>
        </w:tc>
        <w:tc>
          <w:tcPr>
            <w:tcW w:w="5528" w:type="dxa"/>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康复医疗</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康复训练</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辅助器具</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支持性服务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13" w:type="dxa"/>
            <w:vMerge w:val="continue"/>
            <w:tcBorders>
              <w:top w:val="nil"/>
            </w:tcBorders>
            <w:vAlign w:val="center"/>
          </w:tcPr>
          <w:p>
            <w:pPr>
              <w:jc w:val="center"/>
              <w:rPr>
                <w:rFonts w:cs="楷体" w:asciiTheme="minorEastAsia" w:hAnsiTheme="minorEastAsia" w:eastAsiaTheme="minorEastAsia"/>
                <w:color w:val="auto"/>
                <w:sz w:val="24"/>
              </w:rPr>
            </w:pPr>
          </w:p>
        </w:tc>
        <w:tc>
          <w:tcPr>
            <w:tcW w:w="860" w:type="dxa"/>
            <w:vMerge w:val="continue"/>
            <w:tcBorders>
              <w:top w:val="nil"/>
            </w:tcBorders>
            <w:vAlign w:val="center"/>
          </w:tcPr>
          <w:p>
            <w:pPr>
              <w:jc w:val="center"/>
              <w:rPr>
                <w:rFonts w:cs="楷体" w:asciiTheme="minorEastAsia" w:hAnsiTheme="minorEastAsia" w:eastAsiaTheme="minorEastAsia"/>
                <w:color w:val="auto"/>
                <w:sz w:val="24"/>
              </w:rPr>
            </w:pPr>
          </w:p>
        </w:tc>
        <w:tc>
          <w:tcPr>
            <w:tcW w:w="1276"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7岁以上及</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儿童及成人</w:t>
            </w:r>
          </w:p>
        </w:tc>
        <w:tc>
          <w:tcPr>
            <w:tcW w:w="5528" w:type="dxa"/>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康复医疗</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辅助器具适配</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支持性服务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413" w:type="dxa"/>
            <w:vMerge w:val="continue"/>
            <w:tcBorders>
              <w:top w:val="nil"/>
            </w:tcBorders>
            <w:vAlign w:val="center"/>
          </w:tcPr>
          <w:p>
            <w:pPr>
              <w:jc w:val="center"/>
              <w:rPr>
                <w:rFonts w:cs="楷体" w:asciiTheme="minorEastAsia" w:hAnsiTheme="minorEastAsia" w:eastAsiaTheme="minorEastAsia"/>
                <w:color w:val="auto"/>
                <w:sz w:val="24"/>
              </w:rPr>
            </w:pPr>
          </w:p>
        </w:tc>
        <w:tc>
          <w:tcPr>
            <w:tcW w:w="860" w:type="dxa"/>
            <w:vMerge w:val="restart"/>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肢体</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残疾</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（脑瘫）</w:t>
            </w:r>
          </w:p>
        </w:tc>
        <w:tc>
          <w:tcPr>
            <w:tcW w:w="1276"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0-6岁儿童</w:t>
            </w:r>
          </w:p>
        </w:tc>
        <w:tc>
          <w:tcPr>
            <w:tcW w:w="5528" w:type="dxa"/>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康复医疗</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康复训练</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辅助器具</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支持性服务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413" w:type="dxa"/>
            <w:vMerge w:val="continue"/>
            <w:tcBorders>
              <w:top w:val="nil"/>
            </w:tcBorders>
            <w:vAlign w:val="center"/>
          </w:tcPr>
          <w:p>
            <w:pPr>
              <w:jc w:val="center"/>
              <w:rPr>
                <w:rFonts w:cs="楷体" w:asciiTheme="minorEastAsia" w:hAnsiTheme="minorEastAsia" w:eastAsiaTheme="minorEastAsia"/>
                <w:color w:val="auto"/>
                <w:sz w:val="24"/>
              </w:rPr>
            </w:pPr>
          </w:p>
        </w:tc>
        <w:tc>
          <w:tcPr>
            <w:tcW w:w="860" w:type="dxa"/>
            <w:vMerge w:val="continue"/>
            <w:tcBorders>
              <w:top w:val="nil"/>
            </w:tcBorders>
            <w:vAlign w:val="center"/>
          </w:tcPr>
          <w:p>
            <w:pPr>
              <w:jc w:val="center"/>
              <w:rPr>
                <w:rFonts w:cs="楷体" w:asciiTheme="minorEastAsia" w:hAnsiTheme="minorEastAsia" w:eastAsiaTheme="minorEastAsia"/>
                <w:color w:val="auto"/>
                <w:sz w:val="24"/>
              </w:rPr>
            </w:pPr>
          </w:p>
        </w:tc>
        <w:tc>
          <w:tcPr>
            <w:tcW w:w="1276"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7岁以上儿童及成人</w:t>
            </w:r>
          </w:p>
        </w:tc>
        <w:tc>
          <w:tcPr>
            <w:tcW w:w="5528" w:type="dxa"/>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康复医疗</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康复训练</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辅助器具</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支持性服务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13" w:type="dxa"/>
            <w:vMerge w:val="continue"/>
            <w:tcBorders>
              <w:top w:val="nil"/>
            </w:tcBorders>
            <w:vAlign w:val="center"/>
          </w:tcPr>
          <w:p>
            <w:pPr>
              <w:jc w:val="center"/>
              <w:rPr>
                <w:rFonts w:cs="楷体" w:asciiTheme="minorEastAsia" w:hAnsiTheme="minorEastAsia" w:eastAsiaTheme="minorEastAsia"/>
                <w:color w:val="auto"/>
                <w:sz w:val="24"/>
              </w:rPr>
            </w:pPr>
          </w:p>
        </w:tc>
        <w:tc>
          <w:tcPr>
            <w:tcW w:w="860" w:type="dxa"/>
            <w:vMerge w:val="restart"/>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智力</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残疾</w:t>
            </w:r>
          </w:p>
        </w:tc>
        <w:tc>
          <w:tcPr>
            <w:tcW w:w="1276"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0-6岁儿童</w:t>
            </w:r>
          </w:p>
        </w:tc>
        <w:tc>
          <w:tcPr>
            <w:tcW w:w="5528" w:type="dxa"/>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康复医疗</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康复训练</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支持性服务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13" w:type="dxa"/>
            <w:vMerge w:val="continue"/>
            <w:tcBorders>
              <w:top w:val="nil"/>
            </w:tcBorders>
            <w:vAlign w:val="center"/>
          </w:tcPr>
          <w:p>
            <w:pPr>
              <w:jc w:val="center"/>
              <w:rPr>
                <w:rFonts w:cs="楷体" w:asciiTheme="minorEastAsia" w:hAnsiTheme="minorEastAsia" w:eastAsiaTheme="minorEastAsia"/>
                <w:color w:val="auto"/>
                <w:sz w:val="24"/>
              </w:rPr>
            </w:pPr>
          </w:p>
        </w:tc>
        <w:tc>
          <w:tcPr>
            <w:tcW w:w="860" w:type="dxa"/>
            <w:vMerge w:val="continue"/>
            <w:tcBorders>
              <w:top w:val="nil"/>
            </w:tcBorders>
            <w:vAlign w:val="center"/>
          </w:tcPr>
          <w:p>
            <w:pPr>
              <w:jc w:val="center"/>
              <w:rPr>
                <w:rFonts w:cs="楷体" w:asciiTheme="minorEastAsia" w:hAnsiTheme="minorEastAsia" w:eastAsiaTheme="minorEastAsia"/>
                <w:color w:val="auto"/>
                <w:sz w:val="24"/>
              </w:rPr>
            </w:pPr>
          </w:p>
        </w:tc>
        <w:tc>
          <w:tcPr>
            <w:tcW w:w="1276"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7岁以上儿童及成人</w:t>
            </w:r>
          </w:p>
        </w:tc>
        <w:tc>
          <w:tcPr>
            <w:tcW w:w="5528" w:type="dxa"/>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康复医疗</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康复训练</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支持性服务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413" w:type="dxa"/>
            <w:vMerge w:val="continue"/>
            <w:tcBorders>
              <w:top w:val="nil"/>
            </w:tcBorders>
            <w:vAlign w:val="center"/>
          </w:tcPr>
          <w:p>
            <w:pPr>
              <w:jc w:val="center"/>
              <w:rPr>
                <w:rFonts w:cs="楷体" w:asciiTheme="minorEastAsia" w:hAnsiTheme="minorEastAsia" w:eastAsiaTheme="minorEastAsia"/>
                <w:color w:val="auto"/>
                <w:sz w:val="24"/>
              </w:rPr>
            </w:pPr>
          </w:p>
        </w:tc>
        <w:tc>
          <w:tcPr>
            <w:tcW w:w="860" w:type="dxa"/>
            <w:vMerge w:val="restart"/>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精神</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残疾</w:t>
            </w:r>
          </w:p>
        </w:tc>
        <w:tc>
          <w:tcPr>
            <w:tcW w:w="1276"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0-6岁孤独症儿童</w:t>
            </w:r>
          </w:p>
        </w:tc>
        <w:tc>
          <w:tcPr>
            <w:tcW w:w="5528" w:type="dxa"/>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康复医疗</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康复训练</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支持性服务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413" w:type="dxa"/>
            <w:vMerge w:val="continue"/>
            <w:tcBorders>
              <w:top w:val="nil"/>
            </w:tcBorders>
            <w:vAlign w:val="center"/>
          </w:tcPr>
          <w:p>
            <w:pPr>
              <w:jc w:val="center"/>
              <w:rPr>
                <w:rFonts w:cs="楷体" w:asciiTheme="minorEastAsia" w:hAnsiTheme="minorEastAsia" w:eastAsiaTheme="minorEastAsia"/>
                <w:color w:val="auto"/>
                <w:sz w:val="24"/>
              </w:rPr>
            </w:pPr>
          </w:p>
        </w:tc>
        <w:tc>
          <w:tcPr>
            <w:tcW w:w="860" w:type="dxa"/>
            <w:vMerge w:val="continue"/>
            <w:tcBorders>
              <w:top w:val="nil"/>
            </w:tcBorders>
            <w:vAlign w:val="center"/>
          </w:tcPr>
          <w:p>
            <w:pPr>
              <w:jc w:val="center"/>
              <w:rPr>
                <w:rFonts w:cs="楷体" w:asciiTheme="minorEastAsia" w:hAnsiTheme="minorEastAsia" w:eastAsiaTheme="minorEastAsia"/>
                <w:color w:val="auto"/>
                <w:sz w:val="24"/>
              </w:rPr>
            </w:pPr>
          </w:p>
        </w:tc>
        <w:tc>
          <w:tcPr>
            <w:tcW w:w="1276"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7岁以上孤独症儿童及成人</w:t>
            </w:r>
          </w:p>
        </w:tc>
        <w:tc>
          <w:tcPr>
            <w:tcW w:w="5528" w:type="dxa"/>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康复医疗</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康复训练</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支持性服务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1413" w:type="dxa"/>
            <w:tcBorders>
              <w:right w:val="single" w:color="auto" w:sz="4" w:space="0"/>
            </w:tcBorders>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专家组意见</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（是否符合准入标准）</w:t>
            </w:r>
          </w:p>
        </w:tc>
        <w:tc>
          <w:tcPr>
            <w:tcW w:w="7664" w:type="dxa"/>
            <w:gridSpan w:val="3"/>
            <w:tcBorders>
              <w:left w:val="single" w:color="auto" w:sz="4" w:space="0"/>
            </w:tcBorders>
            <w:vAlign w:val="center"/>
          </w:tcPr>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1413"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主管</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部门</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意见</w:t>
            </w:r>
          </w:p>
        </w:tc>
        <w:tc>
          <w:tcPr>
            <w:tcW w:w="7664" w:type="dxa"/>
            <w:gridSpan w:val="3"/>
            <w:vAlign w:val="center"/>
          </w:tcPr>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负责人签字：     （盖章）   年</w:t>
            </w:r>
            <w:r>
              <w:rPr>
                <w:rFonts w:hint="eastAsia" w:cs="楷体" w:asciiTheme="minorEastAsia" w:hAnsiTheme="minorEastAsia" w:eastAsiaTheme="minorEastAsia"/>
                <w:color w:val="auto"/>
                <w:sz w:val="24"/>
              </w:rPr>
              <w:tab/>
            </w:r>
            <w:r>
              <w:rPr>
                <w:rFonts w:hint="eastAsia" w:cs="楷体" w:asciiTheme="minorEastAsia" w:hAnsiTheme="minorEastAsia" w:eastAsiaTheme="minorEastAsia"/>
                <w:color w:val="auto"/>
                <w:sz w:val="24"/>
              </w:rPr>
              <w:t xml:space="preserve"> 月</w:t>
            </w:r>
            <w:r>
              <w:rPr>
                <w:rFonts w:hint="eastAsia" w:cs="楷体" w:asciiTheme="minorEastAsia" w:hAnsiTheme="minorEastAsia" w:eastAsiaTheme="minorEastAsia"/>
                <w:color w:val="auto"/>
                <w:sz w:val="24"/>
              </w:rPr>
              <w:tab/>
            </w:r>
            <w:r>
              <w:rPr>
                <w:rFonts w:hint="eastAsia" w:cs="楷体" w:asciiTheme="minorEastAsia" w:hAnsiTheme="minorEastAsia" w:eastAsiaTheme="minorEastAsia"/>
                <w:color w:val="auto"/>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1413"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本级</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残联</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意见</w:t>
            </w:r>
          </w:p>
        </w:tc>
        <w:tc>
          <w:tcPr>
            <w:tcW w:w="7664" w:type="dxa"/>
            <w:gridSpan w:val="3"/>
            <w:vAlign w:val="center"/>
          </w:tcPr>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 xml:space="preserve"> 负责人签字：      （盖章）  年</w:t>
            </w:r>
            <w:r>
              <w:rPr>
                <w:rFonts w:hint="eastAsia" w:cs="楷体" w:asciiTheme="minorEastAsia" w:hAnsiTheme="minorEastAsia" w:eastAsiaTheme="minorEastAsia"/>
                <w:color w:val="auto"/>
                <w:sz w:val="24"/>
              </w:rPr>
              <w:tab/>
            </w:r>
            <w:r>
              <w:rPr>
                <w:rFonts w:hint="eastAsia" w:cs="楷体" w:asciiTheme="minorEastAsia" w:hAnsiTheme="minorEastAsia" w:eastAsiaTheme="minorEastAsia"/>
                <w:color w:val="auto"/>
                <w:sz w:val="24"/>
              </w:rPr>
              <w:t xml:space="preserve"> 月 </w:t>
            </w:r>
            <w:r>
              <w:rPr>
                <w:rFonts w:hint="eastAsia" w:cs="楷体" w:asciiTheme="minorEastAsia" w:hAnsiTheme="minorEastAsia" w:eastAsiaTheme="minorEastAsia"/>
                <w:color w:val="auto"/>
                <w:sz w:val="24"/>
              </w:rPr>
              <w:tab/>
            </w:r>
            <w:r>
              <w:rPr>
                <w:rFonts w:hint="eastAsia" w:cs="楷体" w:asciiTheme="minorEastAsia" w:hAnsiTheme="minorEastAsia" w:eastAsiaTheme="minorEastAsia"/>
                <w:color w:val="auto"/>
                <w:sz w:val="24"/>
              </w:rPr>
              <w:t>日</w:t>
            </w:r>
          </w:p>
        </w:tc>
      </w:tr>
    </w:tbl>
    <w:p>
      <w:pPr>
        <w:rPr>
          <w:color w:val="auto"/>
          <w:sz w:val="24"/>
        </w:rPr>
      </w:pPr>
    </w:p>
    <w:p>
      <w:pPr>
        <w:rPr>
          <w:color w:val="auto"/>
          <w:sz w:val="24"/>
        </w:rPr>
      </w:pPr>
      <w:r>
        <w:rPr>
          <w:rFonts w:hint="eastAsia"/>
          <w:color w:val="auto"/>
          <w:sz w:val="24"/>
        </w:rPr>
        <w:t>说明：1.标题中类别是指：“医疗康复”、“基本辅具服务”、“社区康复服务”、“残疾儿童康复“四大类”；2.“专家组意见”栏由当地残联组织专家评审后填写；3.“主管部门意见”栏：没有主管部门的机构不需要填写。</w:t>
      </w:r>
    </w:p>
    <w:p>
      <w:pPr>
        <w:spacing w:line="360" w:lineRule="auto"/>
        <w:jc w:val="left"/>
        <w:rPr>
          <w:color w:val="auto"/>
          <w:sz w:val="24"/>
        </w:rPr>
      </w:pPr>
      <w:r>
        <w:rPr>
          <w:rFonts w:hint="eastAsia"/>
          <w:color w:val="auto"/>
          <w:sz w:val="24"/>
        </w:rPr>
        <w:t>附件2</w:t>
      </w:r>
    </w:p>
    <w:p>
      <w:pPr>
        <w:snapToGrid w:val="0"/>
        <w:spacing w:before="100" w:beforeAutospacing="1" w:after="312" w:afterLines="100"/>
        <w:jc w:val="center"/>
        <w:rPr>
          <w:rFonts w:ascii="仿宋" w:hAnsi="仿宋" w:eastAsia="仿宋" w:cs="仿宋"/>
          <w:color w:val="auto"/>
          <w:sz w:val="32"/>
          <w:szCs w:val="32"/>
        </w:rPr>
      </w:pPr>
      <w:r>
        <w:rPr>
          <w:rFonts w:hint="eastAsia"/>
          <w:b/>
          <w:bCs/>
          <w:color w:val="auto"/>
          <w:sz w:val="36"/>
          <w:szCs w:val="36"/>
        </w:rPr>
        <w:t>中山市</w:t>
      </w:r>
      <w:r>
        <w:rPr>
          <w:b/>
          <w:bCs/>
          <w:color w:val="auto"/>
          <w:sz w:val="36"/>
          <w:szCs w:val="36"/>
        </w:rPr>
        <w:t>残疾人康复服务定点评估机构申请审批表</w:t>
      </w:r>
    </w:p>
    <w:tbl>
      <w:tblPr>
        <w:tblStyle w:val="6"/>
        <w:tblW w:w="84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
        <w:gridCol w:w="410"/>
        <w:gridCol w:w="745"/>
        <w:gridCol w:w="719"/>
        <w:gridCol w:w="1538"/>
        <w:gridCol w:w="889"/>
        <w:gridCol w:w="524"/>
        <w:gridCol w:w="952"/>
        <w:gridCol w:w="878"/>
        <w:gridCol w:w="897"/>
        <w:gridCol w:w="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08" w:hRule="atLeast"/>
          <w:jc w:val="center"/>
        </w:trPr>
        <w:tc>
          <w:tcPr>
            <w:tcW w:w="2063"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机构名称</w:t>
            </w:r>
          </w:p>
        </w:tc>
        <w:tc>
          <w:tcPr>
            <w:tcW w:w="6397" w:type="dxa"/>
            <w:gridSpan w:val="7"/>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499" w:hRule="atLeast"/>
          <w:jc w:val="center"/>
        </w:trPr>
        <w:tc>
          <w:tcPr>
            <w:tcW w:w="2063"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机构地址</w:t>
            </w:r>
          </w:p>
        </w:tc>
        <w:tc>
          <w:tcPr>
            <w:tcW w:w="3146" w:type="dxa"/>
            <w:gridSpan w:val="3"/>
            <w:vAlign w:val="center"/>
          </w:tcPr>
          <w:p>
            <w:pPr>
              <w:jc w:val="center"/>
              <w:rPr>
                <w:rFonts w:cs="楷体" w:asciiTheme="minorEastAsia" w:hAnsiTheme="minorEastAsia" w:eastAsiaTheme="minorEastAsia"/>
                <w:color w:val="auto"/>
                <w:sz w:val="24"/>
              </w:rPr>
            </w:pPr>
          </w:p>
        </w:tc>
        <w:tc>
          <w:tcPr>
            <w:tcW w:w="1476"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邮政编码</w:t>
            </w:r>
          </w:p>
        </w:tc>
        <w:tc>
          <w:tcPr>
            <w:tcW w:w="177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993" w:hRule="atLeast"/>
          <w:jc w:val="center"/>
        </w:trPr>
        <w:tc>
          <w:tcPr>
            <w:tcW w:w="2063"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机构代码</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（机构登记证号码）</w:t>
            </w:r>
          </w:p>
        </w:tc>
        <w:tc>
          <w:tcPr>
            <w:tcW w:w="3146" w:type="dxa"/>
            <w:gridSpan w:val="3"/>
            <w:vAlign w:val="center"/>
          </w:tcPr>
          <w:p>
            <w:pPr>
              <w:jc w:val="center"/>
              <w:rPr>
                <w:rFonts w:cs="楷体" w:asciiTheme="minorEastAsia" w:hAnsiTheme="minorEastAsia" w:eastAsiaTheme="minorEastAsia"/>
                <w:color w:val="auto"/>
                <w:sz w:val="24"/>
              </w:rPr>
            </w:pPr>
          </w:p>
        </w:tc>
        <w:tc>
          <w:tcPr>
            <w:tcW w:w="1476"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主管部门</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（审批机关）</w:t>
            </w:r>
          </w:p>
        </w:tc>
        <w:tc>
          <w:tcPr>
            <w:tcW w:w="177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52" w:hRule="atLeast"/>
          <w:jc w:val="center"/>
        </w:trPr>
        <w:tc>
          <w:tcPr>
            <w:tcW w:w="2063"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机构性质</w:t>
            </w:r>
          </w:p>
        </w:tc>
        <w:tc>
          <w:tcPr>
            <w:tcW w:w="6397" w:type="dxa"/>
            <w:gridSpan w:val="7"/>
            <w:vAlign w:val="center"/>
          </w:tcPr>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公办（</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残联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卫生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教育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民政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其他</w:t>
            </w:r>
            <w:r>
              <w:rPr>
                <w:rFonts w:hint="eastAsia" w:cs="楷体" w:asciiTheme="minorEastAsia" w:hAnsiTheme="minorEastAsia" w:eastAsiaTheme="minorEastAsia"/>
                <w:color w:val="auto"/>
                <w:sz w:val="24"/>
                <w:u w:val="single"/>
              </w:rPr>
              <w:t xml:space="preserve">         </w:t>
            </w:r>
            <w:r>
              <w:rPr>
                <w:rFonts w:hint="eastAsia" w:cs="楷体" w:asciiTheme="minorEastAsia" w:hAnsiTheme="minorEastAsia" w:eastAsiaTheme="minorEastAsia"/>
                <w:color w:val="auto"/>
                <w:sz w:val="24"/>
              </w:rPr>
              <w:t>）</w:t>
            </w:r>
          </w:p>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非公办（</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民办公助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民办非企业类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社会组织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民办</w:t>
            </w:r>
          </w:p>
          <w:p>
            <w:pP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工商类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其他</w:t>
            </w:r>
            <w:r>
              <w:rPr>
                <w:rFonts w:hint="eastAsia" w:cs="楷体" w:asciiTheme="minorEastAsia" w:hAnsiTheme="minorEastAsia" w:eastAsiaTheme="minorEastAsia"/>
                <w:color w:val="auto"/>
                <w:sz w:val="24"/>
                <w:u w:val="single"/>
              </w:rPr>
              <w:tab/>
            </w:r>
            <w:r>
              <w:rPr>
                <w:rFonts w:hint="eastAsia" w:cs="楷体" w:asciiTheme="minorEastAsia" w:hAnsiTheme="minorEastAsia" w:eastAsiaTheme="minorEastAsia"/>
                <w:color w:val="auto"/>
                <w:sz w:val="24"/>
                <w:u w:val="single"/>
              </w:rPr>
              <w:t xml:space="preserve">        </w:t>
            </w:r>
            <w:r>
              <w:rPr>
                <w:rFonts w:hint="eastAsia" w:cs="楷体" w:asciiTheme="minorEastAsia" w:hAnsiTheme="minorEastAsia" w:eastAsiaTheme="minor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3" w:type="dxa"/>
          <w:trHeight w:val="406" w:hRule="atLeast"/>
          <w:jc w:val="center"/>
        </w:trPr>
        <w:tc>
          <w:tcPr>
            <w:tcW w:w="2063"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机构资质</w:t>
            </w:r>
          </w:p>
        </w:tc>
        <w:tc>
          <w:tcPr>
            <w:tcW w:w="3146"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医疗</w:t>
            </w:r>
            <w:r>
              <w:rPr>
                <w:rFonts w:hint="eastAsia" w:cs="楷体" w:asciiTheme="minorEastAsia" w:hAnsiTheme="minorEastAsia" w:eastAsiaTheme="minorEastAsia"/>
                <w:color w:val="auto"/>
                <w:sz w:val="24"/>
              </w:rPr>
              <w:tab/>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 教育</w:t>
            </w:r>
            <w:r>
              <w:rPr>
                <w:rFonts w:hint="eastAsia" w:cs="楷体" w:asciiTheme="minorEastAsia" w:hAnsiTheme="minorEastAsia" w:eastAsiaTheme="minorEastAsia"/>
                <w:color w:val="auto"/>
                <w:sz w:val="24"/>
              </w:rPr>
              <w:tab/>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其他</w:t>
            </w:r>
          </w:p>
        </w:tc>
        <w:tc>
          <w:tcPr>
            <w:tcW w:w="1476"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许可证号</w:t>
            </w:r>
          </w:p>
        </w:tc>
        <w:tc>
          <w:tcPr>
            <w:tcW w:w="177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96" w:hRule="atLeast"/>
          <w:jc w:val="center"/>
        </w:trPr>
        <w:tc>
          <w:tcPr>
            <w:tcW w:w="2063"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法定代表人</w:t>
            </w:r>
          </w:p>
        </w:tc>
        <w:tc>
          <w:tcPr>
            <w:tcW w:w="3146" w:type="dxa"/>
            <w:gridSpan w:val="3"/>
            <w:vAlign w:val="center"/>
          </w:tcPr>
          <w:p>
            <w:pPr>
              <w:jc w:val="center"/>
              <w:rPr>
                <w:rFonts w:cs="楷体" w:asciiTheme="minorEastAsia" w:hAnsiTheme="minorEastAsia" w:eastAsiaTheme="minorEastAsia"/>
                <w:color w:val="auto"/>
                <w:sz w:val="24"/>
              </w:rPr>
            </w:pPr>
          </w:p>
        </w:tc>
        <w:tc>
          <w:tcPr>
            <w:tcW w:w="1476"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联系电话</w:t>
            </w:r>
          </w:p>
        </w:tc>
        <w:tc>
          <w:tcPr>
            <w:tcW w:w="177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406" w:hRule="atLeast"/>
          <w:jc w:val="center"/>
        </w:trPr>
        <w:tc>
          <w:tcPr>
            <w:tcW w:w="2063"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成立时间</w:t>
            </w:r>
          </w:p>
        </w:tc>
        <w:tc>
          <w:tcPr>
            <w:tcW w:w="3146" w:type="dxa"/>
            <w:gridSpan w:val="3"/>
            <w:vAlign w:val="center"/>
          </w:tcPr>
          <w:p>
            <w:pPr>
              <w:jc w:val="center"/>
              <w:rPr>
                <w:rFonts w:cs="楷体" w:asciiTheme="minorEastAsia" w:hAnsiTheme="minorEastAsia" w:eastAsiaTheme="minorEastAsia"/>
                <w:color w:val="auto"/>
                <w:sz w:val="24"/>
              </w:rPr>
            </w:pPr>
          </w:p>
        </w:tc>
        <w:tc>
          <w:tcPr>
            <w:tcW w:w="1476"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评估人员数</w:t>
            </w:r>
          </w:p>
        </w:tc>
        <w:tc>
          <w:tcPr>
            <w:tcW w:w="177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77" w:hRule="atLeast"/>
          <w:jc w:val="center"/>
        </w:trPr>
        <w:tc>
          <w:tcPr>
            <w:tcW w:w="2063"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服务场地面积</w:t>
            </w:r>
          </w:p>
        </w:tc>
        <w:tc>
          <w:tcPr>
            <w:tcW w:w="3146" w:type="dxa"/>
            <w:gridSpan w:val="3"/>
            <w:vAlign w:val="center"/>
          </w:tcPr>
          <w:p>
            <w:pPr>
              <w:jc w:val="center"/>
              <w:rPr>
                <w:rFonts w:cs="楷体" w:asciiTheme="minorEastAsia" w:hAnsiTheme="minorEastAsia" w:eastAsiaTheme="minorEastAsia"/>
                <w:color w:val="auto"/>
                <w:sz w:val="24"/>
              </w:rPr>
            </w:pPr>
          </w:p>
        </w:tc>
        <w:tc>
          <w:tcPr>
            <w:tcW w:w="1476"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年服务人数</w:t>
            </w:r>
          </w:p>
        </w:tc>
        <w:tc>
          <w:tcPr>
            <w:tcW w:w="1775" w:type="dxa"/>
            <w:gridSpan w:val="2"/>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911" w:hRule="atLeast"/>
          <w:jc w:val="center"/>
        </w:trPr>
        <w:tc>
          <w:tcPr>
            <w:tcW w:w="2782" w:type="dxa"/>
            <w:gridSpan w:val="4"/>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基本情况</w:t>
            </w:r>
          </w:p>
        </w:tc>
        <w:tc>
          <w:tcPr>
            <w:tcW w:w="1538" w:type="dxa"/>
            <w:vAlign w:val="center"/>
          </w:tcPr>
          <w:p>
            <w:pPr>
              <w:spacing w:line="360" w:lineRule="exact"/>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从事评估人</w:t>
            </w:r>
          </w:p>
          <w:p>
            <w:pPr>
              <w:spacing w:line="360" w:lineRule="exact"/>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员类别（人）</w:t>
            </w:r>
          </w:p>
        </w:tc>
        <w:tc>
          <w:tcPr>
            <w:tcW w:w="1413" w:type="dxa"/>
            <w:gridSpan w:val="2"/>
            <w:vAlign w:val="center"/>
          </w:tcPr>
          <w:p>
            <w:pPr>
              <w:spacing w:line="360" w:lineRule="exact"/>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评估上岗</w:t>
            </w:r>
          </w:p>
          <w:p>
            <w:pPr>
              <w:spacing w:line="360" w:lineRule="exact"/>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资格（人）</w:t>
            </w:r>
          </w:p>
        </w:tc>
        <w:tc>
          <w:tcPr>
            <w:tcW w:w="1830"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初级以上职称数</w:t>
            </w:r>
          </w:p>
        </w:tc>
        <w:tc>
          <w:tcPr>
            <w:tcW w:w="897"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3" w:type="dxa"/>
          <w:trHeight w:val="377" w:hRule="atLeast"/>
          <w:jc w:val="center"/>
        </w:trPr>
        <w:tc>
          <w:tcPr>
            <w:tcW w:w="908" w:type="dxa"/>
            <w:vMerge w:val="restart"/>
            <w:vAlign w:val="center"/>
          </w:tcPr>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评估人员构成</w:t>
            </w:r>
          </w:p>
        </w:tc>
        <w:tc>
          <w:tcPr>
            <w:tcW w:w="1874"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医  生</w:t>
            </w:r>
          </w:p>
        </w:tc>
        <w:tc>
          <w:tcPr>
            <w:tcW w:w="1538" w:type="dxa"/>
            <w:vAlign w:val="center"/>
          </w:tcPr>
          <w:p>
            <w:pPr>
              <w:jc w:val="center"/>
              <w:rPr>
                <w:rFonts w:cs="楷体" w:asciiTheme="minorEastAsia" w:hAnsiTheme="minorEastAsia" w:eastAsiaTheme="minorEastAsia"/>
                <w:color w:val="auto"/>
                <w:sz w:val="24"/>
              </w:rPr>
            </w:pPr>
          </w:p>
        </w:tc>
        <w:tc>
          <w:tcPr>
            <w:tcW w:w="1413" w:type="dxa"/>
            <w:gridSpan w:val="2"/>
            <w:vAlign w:val="center"/>
          </w:tcPr>
          <w:p>
            <w:pPr>
              <w:jc w:val="center"/>
              <w:rPr>
                <w:rFonts w:cs="楷体" w:asciiTheme="minorEastAsia" w:hAnsiTheme="minorEastAsia" w:eastAsiaTheme="minorEastAsia"/>
                <w:color w:val="auto"/>
                <w:sz w:val="24"/>
              </w:rPr>
            </w:pPr>
          </w:p>
        </w:tc>
        <w:tc>
          <w:tcPr>
            <w:tcW w:w="1830" w:type="dxa"/>
            <w:gridSpan w:val="2"/>
            <w:vAlign w:val="center"/>
          </w:tcPr>
          <w:p>
            <w:pPr>
              <w:jc w:val="center"/>
              <w:rPr>
                <w:rFonts w:cs="楷体" w:asciiTheme="minorEastAsia" w:hAnsiTheme="minorEastAsia" w:eastAsiaTheme="minorEastAsia"/>
                <w:color w:val="auto"/>
                <w:sz w:val="24"/>
              </w:rPr>
            </w:pPr>
          </w:p>
        </w:tc>
        <w:tc>
          <w:tcPr>
            <w:tcW w:w="897" w:type="dxa"/>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416" w:hRule="atLeast"/>
          <w:jc w:val="center"/>
        </w:trPr>
        <w:tc>
          <w:tcPr>
            <w:tcW w:w="908" w:type="dxa"/>
            <w:vMerge w:val="continue"/>
            <w:tcBorders>
              <w:top w:val="nil"/>
            </w:tcBorders>
            <w:vAlign w:val="center"/>
          </w:tcPr>
          <w:p>
            <w:pPr>
              <w:jc w:val="center"/>
              <w:rPr>
                <w:rFonts w:cs="楷体" w:asciiTheme="minorEastAsia" w:hAnsiTheme="minorEastAsia" w:eastAsiaTheme="minorEastAsia"/>
                <w:color w:val="auto"/>
                <w:sz w:val="24"/>
              </w:rPr>
            </w:pPr>
          </w:p>
        </w:tc>
        <w:tc>
          <w:tcPr>
            <w:tcW w:w="1874"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医技人员</w:t>
            </w:r>
          </w:p>
        </w:tc>
        <w:tc>
          <w:tcPr>
            <w:tcW w:w="1538" w:type="dxa"/>
            <w:vAlign w:val="center"/>
          </w:tcPr>
          <w:p>
            <w:pPr>
              <w:jc w:val="center"/>
              <w:rPr>
                <w:rFonts w:cs="楷体" w:asciiTheme="minorEastAsia" w:hAnsiTheme="minorEastAsia" w:eastAsiaTheme="minorEastAsia"/>
                <w:color w:val="auto"/>
                <w:sz w:val="24"/>
              </w:rPr>
            </w:pPr>
          </w:p>
        </w:tc>
        <w:tc>
          <w:tcPr>
            <w:tcW w:w="1413" w:type="dxa"/>
            <w:gridSpan w:val="2"/>
            <w:vAlign w:val="center"/>
          </w:tcPr>
          <w:p>
            <w:pPr>
              <w:jc w:val="center"/>
              <w:rPr>
                <w:rFonts w:cs="楷体" w:asciiTheme="minorEastAsia" w:hAnsiTheme="minorEastAsia" w:eastAsiaTheme="minorEastAsia"/>
                <w:color w:val="auto"/>
                <w:sz w:val="24"/>
              </w:rPr>
            </w:pPr>
          </w:p>
        </w:tc>
        <w:tc>
          <w:tcPr>
            <w:tcW w:w="1830" w:type="dxa"/>
            <w:gridSpan w:val="2"/>
            <w:vAlign w:val="center"/>
          </w:tcPr>
          <w:p>
            <w:pPr>
              <w:jc w:val="center"/>
              <w:rPr>
                <w:rFonts w:cs="楷体" w:asciiTheme="minorEastAsia" w:hAnsiTheme="minorEastAsia" w:eastAsiaTheme="minorEastAsia"/>
                <w:color w:val="auto"/>
                <w:sz w:val="24"/>
              </w:rPr>
            </w:pPr>
          </w:p>
        </w:tc>
        <w:tc>
          <w:tcPr>
            <w:tcW w:w="897" w:type="dxa"/>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56" w:hRule="atLeast"/>
          <w:jc w:val="center"/>
        </w:trPr>
        <w:tc>
          <w:tcPr>
            <w:tcW w:w="908" w:type="dxa"/>
            <w:vMerge w:val="continue"/>
            <w:tcBorders>
              <w:top w:val="nil"/>
            </w:tcBorders>
            <w:vAlign w:val="center"/>
          </w:tcPr>
          <w:p>
            <w:pPr>
              <w:jc w:val="center"/>
              <w:rPr>
                <w:rFonts w:cs="楷体" w:asciiTheme="minorEastAsia" w:hAnsiTheme="minorEastAsia" w:eastAsiaTheme="minorEastAsia"/>
                <w:color w:val="auto"/>
                <w:sz w:val="24"/>
              </w:rPr>
            </w:pPr>
          </w:p>
        </w:tc>
        <w:tc>
          <w:tcPr>
            <w:tcW w:w="1874"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康复治疗师</w:t>
            </w:r>
          </w:p>
        </w:tc>
        <w:tc>
          <w:tcPr>
            <w:tcW w:w="1538" w:type="dxa"/>
            <w:vAlign w:val="center"/>
          </w:tcPr>
          <w:p>
            <w:pPr>
              <w:jc w:val="center"/>
              <w:rPr>
                <w:rFonts w:cs="楷体" w:asciiTheme="minorEastAsia" w:hAnsiTheme="minorEastAsia" w:eastAsiaTheme="minorEastAsia"/>
                <w:color w:val="auto"/>
                <w:sz w:val="24"/>
              </w:rPr>
            </w:pPr>
          </w:p>
        </w:tc>
        <w:tc>
          <w:tcPr>
            <w:tcW w:w="1413" w:type="dxa"/>
            <w:gridSpan w:val="2"/>
            <w:vAlign w:val="center"/>
          </w:tcPr>
          <w:p>
            <w:pPr>
              <w:jc w:val="center"/>
              <w:rPr>
                <w:rFonts w:cs="楷体" w:asciiTheme="minorEastAsia" w:hAnsiTheme="minorEastAsia" w:eastAsiaTheme="minorEastAsia"/>
                <w:color w:val="auto"/>
                <w:sz w:val="24"/>
              </w:rPr>
            </w:pPr>
          </w:p>
        </w:tc>
        <w:tc>
          <w:tcPr>
            <w:tcW w:w="1830" w:type="dxa"/>
            <w:gridSpan w:val="2"/>
            <w:vAlign w:val="center"/>
          </w:tcPr>
          <w:p>
            <w:pPr>
              <w:jc w:val="center"/>
              <w:rPr>
                <w:rFonts w:cs="楷体" w:asciiTheme="minorEastAsia" w:hAnsiTheme="minorEastAsia" w:eastAsiaTheme="minorEastAsia"/>
                <w:color w:val="auto"/>
                <w:sz w:val="24"/>
              </w:rPr>
            </w:pPr>
          </w:p>
        </w:tc>
        <w:tc>
          <w:tcPr>
            <w:tcW w:w="897" w:type="dxa"/>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97" w:hRule="atLeast"/>
          <w:jc w:val="center"/>
        </w:trPr>
        <w:tc>
          <w:tcPr>
            <w:tcW w:w="908" w:type="dxa"/>
            <w:vMerge w:val="continue"/>
            <w:tcBorders>
              <w:top w:val="nil"/>
            </w:tcBorders>
            <w:vAlign w:val="center"/>
          </w:tcPr>
          <w:p>
            <w:pPr>
              <w:jc w:val="center"/>
              <w:rPr>
                <w:rFonts w:cs="楷体" w:asciiTheme="minorEastAsia" w:hAnsiTheme="minorEastAsia" w:eastAsiaTheme="minorEastAsia"/>
                <w:color w:val="auto"/>
                <w:sz w:val="24"/>
              </w:rPr>
            </w:pPr>
          </w:p>
        </w:tc>
        <w:tc>
          <w:tcPr>
            <w:tcW w:w="1874"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康复工程师</w:t>
            </w:r>
          </w:p>
        </w:tc>
        <w:tc>
          <w:tcPr>
            <w:tcW w:w="1538" w:type="dxa"/>
            <w:vAlign w:val="center"/>
          </w:tcPr>
          <w:p>
            <w:pPr>
              <w:jc w:val="center"/>
              <w:rPr>
                <w:rFonts w:cs="楷体" w:asciiTheme="minorEastAsia" w:hAnsiTheme="minorEastAsia" w:eastAsiaTheme="minorEastAsia"/>
                <w:color w:val="auto"/>
                <w:sz w:val="24"/>
              </w:rPr>
            </w:pPr>
          </w:p>
        </w:tc>
        <w:tc>
          <w:tcPr>
            <w:tcW w:w="1413" w:type="dxa"/>
            <w:gridSpan w:val="2"/>
            <w:vAlign w:val="center"/>
          </w:tcPr>
          <w:p>
            <w:pPr>
              <w:jc w:val="center"/>
              <w:rPr>
                <w:rFonts w:cs="楷体" w:asciiTheme="minorEastAsia" w:hAnsiTheme="minorEastAsia" w:eastAsiaTheme="minorEastAsia"/>
                <w:color w:val="auto"/>
                <w:sz w:val="24"/>
              </w:rPr>
            </w:pPr>
          </w:p>
        </w:tc>
        <w:tc>
          <w:tcPr>
            <w:tcW w:w="1830" w:type="dxa"/>
            <w:gridSpan w:val="2"/>
            <w:vAlign w:val="center"/>
          </w:tcPr>
          <w:p>
            <w:pPr>
              <w:jc w:val="center"/>
              <w:rPr>
                <w:rFonts w:cs="楷体" w:asciiTheme="minorEastAsia" w:hAnsiTheme="minorEastAsia" w:eastAsiaTheme="minorEastAsia"/>
                <w:color w:val="auto"/>
                <w:sz w:val="24"/>
              </w:rPr>
            </w:pPr>
          </w:p>
        </w:tc>
        <w:tc>
          <w:tcPr>
            <w:tcW w:w="897" w:type="dxa"/>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88" w:hRule="atLeast"/>
          <w:jc w:val="center"/>
        </w:trPr>
        <w:tc>
          <w:tcPr>
            <w:tcW w:w="908" w:type="dxa"/>
            <w:vMerge w:val="continue"/>
            <w:tcBorders>
              <w:top w:val="nil"/>
            </w:tcBorders>
            <w:vAlign w:val="center"/>
          </w:tcPr>
          <w:p>
            <w:pPr>
              <w:jc w:val="center"/>
              <w:rPr>
                <w:rFonts w:cs="楷体" w:asciiTheme="minorEastAsia" w:hAnsiTheme="minorEastAsia" w:eastAsiaTheme="minorEastAsia"/>
                <w:color w:val="auto"/>
                <w:sz w:val="24"/>
              </w:rPr>
            </w:pPr>
          </w:p>
        </w:tc>
        <w:tc>
          <w:tcPr>
            <w:tcW w:w="1874" w:type="dxa"/>
            <w:gridSpan w:val="3"/>
            <w:vAlign w:val="center"/>
          </w:tcPr>
          <w:p>
            <w:pPr>
              <w:spacing w:line="360" w:lineRule="exact"/>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康复（特、幼）</w:t>
            </w:r>
          </w:p>
          <w:p>
            <w:pPr>
              <w:spacing w:line="360" w:lineRule="exact"/>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教师</w:t>
            </w:r>
          </w:p>
        </w:tc>
        <w:tc>
          <w:tcPr>
            <w:tcW w:w="1538" w:type="dxa"/>
            <w:vAlign w:val="center"/>
          </w:tcPr>
          <w:p>
            <w:pPr>
              <w:jc w:val="center"/>
              <w:rPr>
                <w:rFonts w:cs="楷体" w:asciiTheme="minorEastAsia" w:hAnsiTheme="minorEastAsia" w:eastAsiaTheme="minorEastAsia"/>
                <w:color w:val="auto"/>
                <w:sz w:val="24"/>
              </w:rPr>
            </w:pPr>
          </w:p>
        </w:tc>
        <w:tc>
          <w:tcPr>
            <w:tcW w:w="1413" w:type="dxa"/>
            <w:gridSpan w:val="2"/>
            <w:vAlign w:val="center"/>
          </w:tcPr>
          <w:p>
            <w:pPr>
              <w:jc w:val="center"/>
              <w:rPr>
                <w:rFonts w:cs="楷体" w:asciiTheme="minorEastAsia" w:hAnsiTheme="minorEastAsia" w:eastAsiaTheme="minorEastAsia"/>
                <w:color w:val="auto"/>
                <w:sz w:val="24"/>
              </w:rPr>
            </w:pPr>
          </w:p>
        </w:tc>
        <w:tc>
          <w:tcPr>
            <w:tcW w:w="1830" w:type="dxa"/>
            <w:gridSpan w:val="2"/>
            <w:vAlign w:val="center"/>
          </w:tcPr>
          <w:p>
            <w:pPr>
              <w:jc w:val="center"/>
              <w:rPr>
                <w:rFonts w:cs="楷体" w:asciiTheme="minorEastAsia" w:hAnsiTheme="minorEastAsia" w:eastAsiaTheme="minorEastAsia"/>
                <w:color w:val="auto"/>
                <w:sz w:val="24"/>
              </w:rPr>
            </w:pPr>
          </w:p>
        </w:tc>
        <w:tc>
          <w:tcPr>
            <w:tcW w:w="897" w:type="dxa"/>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3" w:type="dxa"/>
          <w:trHeight w:val="395" w:hRule="atLeast"/>
          <w:jc w:val="center"/>
        </w:trPr>
        <w:tc>
          <w:tcPr>
            <w:tcW w:w="908" w:type="dxa"/>
            <w:vMerge w:val="continue"/>
            <w:tcBorders>
              <w:top w:val="nil"/>
            </w:tcBorders>
            <w:vAlign w:val="center"/>
          </w:tcPr>
          <w:p>
            <w:pPr>
              <w:jc w:val="center"/>
              <w:rPr>
                <w:rFonts w:cs="楷体" w:asciiTheme="minorEastAsia" w:hAnsiTheme="minorEastAsia" w:eastAsiaTheme="minorEastAsia"/>
                <w:color w:val="auto"/>
                <w:sz w:val="24"/>
              </w:rPr>
            </w:pPr>
          </w:p>
        </w:tc>
        <w:tc>
          <w:tcPr>
            <w:tcW w:w="1874"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心理学专业</w:t>
            </w:r>
          </w:p>
        </w:tc>
        <w:tc>
          <w:tcPr>
            <w:tcW w:w="1538" w:type="dxa"/>
            <w:vAlign w:val="center"/>
          </w:tcPr>
          <w:p>
            <w:pPr>
              <w:jc w:val="center"/>
              <w:rPr>
                <w:rFonts w:cs="楷体" w:asciiTheme="minorEastAsia" w:hAnsiTheme="minorEastAsia" w:eastAsiaTheme="minorEastAsia"/>
                <w:color w:val="auto"/>
                <w:sz w:val="24"/>
              </w:rPr>
            </w:pPr>
          </w:p>
        </w:tc>
        <w:tc>
          <w:tcPr>
            <w:tcW w:w="1413" w:type="dxa"/>
            <w:gridSpan w:val="2"/>
            <w:vAlign w:val="center"/>
          </w:tcPr>
          <w:p>
            <w:pPr>
              <w:jc w:val="center"/>
              <w:rPr>
                <w:rFonts w:cs="楷体" w:asciiTheme="minorEastAsia" w:hAnsiTheme="minorEastAsia" w:eastAsiaTheme="minorEastAsia"/>
                <w:color w:val="auto"/>
                <w:sz w:val="24"/>
              </w:rPr>
            </w:pPr>
          </w:p>
        </w:tc>
        <w:tc>
          <w:tcPr>
            <w:tcW w:w="1830" w:type="dxa"/>
            <w:gridSpan w:val="2"/>
            <w:vAlign w:val="center"/>
          </w:tcPr>
          <w:p>
            <w:pPr>
              <w:jc w:val="center"/>
              <w:rPr>
                <w:rFonts w:cs="楷体" w:asciiTheme="minorEastAsia" w:hAnsiTheme="minorEastAsia" w:eastAsiaTheme="minorEastAsia"/>
                <w:color w:val="auto"/>
                <w:sz w:val="24"/>
              </w:rPr>
            </w:pPr>
          </w:p>
        </w:tc>
        <w:tc>
          <w:tcPr>
            <w:tcW w:w="897" w:type="dxa"/>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428" w:hRule="atLeast"/>
          <w:jc w:val="center"/>
        </w:trPr>
        <w:tc>
          <w:tcPr>
            <w:tcW w:w="908" w:type="dxa"/>
            <w:vMerge w:val="continue"/>
            <w:tcBorders>
              <w:top w:val="nil"/>
            </w:tcBorders>
            <w:vAlign w:val="center"/>
          </w:tcPr>
          <w:p>
            <w:pPr>
              <w:jc w:val="center"/>
              <w:rPr>
                <w:rFonts w:cs="楷体" w:asciiTheme="minorEastAsia" w:hAnsiTheme="minorEastAsia" w:eastAsiaTheme="minorEastAsia"/>
                <w:color w:val="auto"/>
                <w:sz w:val="24"/>
              </w:rPr>
            </w:pPr>
          </w:p>
        </w:tc>
        <w:tc>
          <w:tcPr>
            <w:tcW w:w="1874"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社 工</w:t>
            </w:r>
          </w:p>
        </w:tc>
        <w:tc>
          <w:tcPr>
            <w:tcW w:w="1538" w:type="dxa"/>
            <w:vAlign w:val="center"/>
          </w:tcPr>
          <w:p>
            <w:pPr>
              <w:jc w:val="center"/>
              <w:rPr>
                <w:rFonts w:cs="楷体" w:asciiTheme="minorEastAsia" w:hAnsiTheme="minorEastAsia" w:eastAsiaTheme="minorEastAsia"/>
                <w:color w:val="auto"/>
                <w:sz w:val="24"/>
              </w:rPr>
            </w:pPr>
          </w:p>
        </w:tc>
        <w:tc>
          <w:tcPr>
            <w:tcW w:w="1413" w:type="dxa"/>
            <w:gridSpan w:val="2"/>
            <w:vAlign w:val="center"/>
          </w:tcPr>
          <w:p>
            <w:pPr>
              <w:jc w:val="center"/>
              <w:rPr>
                <w:rFonts w:cs="楷体" w:asciiTheme="minorEastAsia" w:hAnsiTheme="minorEastAsia" w:eastAsiaTheme="minorEastAsia"/>
                <w:color w:val="auto"/>
                <w:sz w:val="24"/>
              </w:rPr>
            </w:pPr>
          </w:p>
        </w:tc>
        <w:tc>
          <w:tcPr>
            <w:tcW w:w="1830" w:type="dxa"/>
            <w:gridSpan w:val="2"/>
            <w:vAlign w:val="center"/>
          </w:tcPr>
          <w:p>
            <w:pPr>
              <w:jc w:val="center"/>
              <w:rPr>
                <w:rFonts w:cs="楷体" w:asciiTheme="minorEastAsia" w:hAnsiTheme="minorEastAsia" w:eastAsiaTheme="minorEastAsia"/>
                <w:color w:val="auto"/>
                <w:sz w:val="24"/>
              </w:rPr>
            </w:pPr>
          </w:p>
        </w:tc>
        <w:tc>
          <w:tcPr>
            <w:tcW w:w="897" w:type="dxa"/>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40" w:hRule="atLeast"/>
          <w:jc w:val="center"/>
        </w:trPr>
        <w:tc>
          <w:tcPr>
            <w:tcW w:w="908" w:type="dxa"/>
            <w:vMerge w:val="continue"/>
            <w:tcBorders>
              <w:top w:val="nil"/>
            </w:tcBorders>
            <w:vAlign w:val="center"/>
          </w:tcPr>
          <w:p>
            <w:pPr>
              <w:jc w:val="center"/>
              <w:rPr>
                <w:rFonts w:cs="楷体" w:asciiTheme="minorEastAsia" w:hAnsiTheme="minorEastAsia" w:eastAsiaTheme="minorEastAsia"/>
                <w:color w:val="auto"/>
                <w:sz w:val="24"/>
              </w:rPr>
            </w:pPr>
          </w:p>
        </w:tc>
        <w:tc>
          <w:tcPr>
            <w:tcW w:w="1874"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其</w:t>
            </w:r>
            <w:r>
              <w:rPr>
                <w:rFonts w:hint="eastAsia" w:cs="楷体" w:asciiTheme="minorEastAsia" w:hAnsiTheme="minorEastAsia" w:eastAsiaTheme="minorEastAsia"/>
                <w:color w:val="auto"/>
                <w:sz w:val="24"/>
              </w:rPr>
              <w:tab/>
            </w:r>
            <w:r>
              <w:rPr>
                <w:rFonts w:hint="eastAsia" w:cs="楷体" w:asciiTheme="minorEastAsia" w:hAnsiTheme="minorEastAsia" w:eastAsiaTheme="minorEastAsia"/>
                <w:color w:val="auto"/>
                <w:sz w:val="24"/>
              </w:rPr>
              <w:t>他</w:t>
            </w:r>
          </w:p>
        </w:tc>
        <w:tc>
          <w:tcPr>
            <w:tcW w:w="1538" w:type="dxa"/>
            <w:vAlign w:val="center"/>
          </w:tcPr>
          <w:p>
            <w:pPr>
              <w:jc w:val="center"/>
              <w:rPr>
                <w:rFonts w:cs="楷体" w:asciiTheme="minorEastAsia" w:hAnsiTheme="minorEastAsia" w:eastAsiaTheme="minorEastAsia"/>
                <w:color w:val="auto"/>
                <w:sz w:val="24"/>
              </w:rPr>
            </w:pPr>
          </w:p>
        </w:tc>
        <w:tc>
          <w:tcPr>
            <w:tcW w:w="1413" w:type="dxa"/>
            <w:gridSpan w:val="2"/>
            <w:vAlign w:val="center"/>
          </w:tcPr>
          <w:p>
            <w:pPr>
              <w:jc w:val="center"/>
              <w:rPr>
                <w:rFonts w:cs="楷体" w:asciiTheme="minorEastAsia" w:hAnsiTheme="minorEastAsia" w:eastAsiaTheme="minorEastAsia"/>
                <w:color w:val="auto"/>
                <w:sz w:val="24"/>
              </w:rPr>
            </w:pPr>
          </w:p>
        </w:tc>
        <w:tc>
          <w:tcPr>
            <w:tcW w:w="1830" w:type="dxa"/>
            <w:gridSpan w:val="2"/>
            <w:vAlign w:val="center"/>
          </w:tcPr>
          <w:p>
            <w:pPr>
              <w:jc w:val="center"/>
              <w:rPr>
                <w:rFonts w:cs="楷体" w:asciiTheme="minorEastAsia" w:hAnsiTheme="minorEastAsia" w:eastAsiaTheme="minorEastAsia"/>
                <w:color w:val="auto"/>
                <w:sz w:val="24"/>
              </w:rPr>
            </w:pPr>
          </w:p>
        </w:tc>
        <w:tc>
          <w:tcPr>
            <w:tcW w:w="897" w:type="dxa"/>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84" w:hRule="atLeast"/>
          <w:jc w:val="center"/>
        </w:trPr>
        <w:tc>
          <w:tcPr>
            <w:tcW w:w="908" w:type="dxa"/>
            <w:vMerge w:val="continue"/>
            <w:tcBorders>
              <w:top w:val="nil"/>
            </w:tcBorders>
            <w:vAlign w:val="center"/>
          </w:tcPr>
          <w:p>
            <w:pPr>
              <w:jc w:val="center"/>
              <w:rPr>
                <w:rFonts w:cs="楷体" w:asciiTheme="minorEastAsia" w:hAnsiTheme="minorEastAsia" w:eastAsiaTheme="minorEastAsia"/>
                <w:color w:val="auto"/>
                <w:sz w:val="24"/>
              </w:rPr>
            </w:pPr>
          </w:p>
        </w:tc>
        <w:tc>
          <w:tcPr>
            <w:tcW w:w="1874" w:type="dxa"/>
            <w:gridSpan w:val="3"/>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合</w:t>
            </w:r>
            <w:r>
              <w:rPr>
                <w:rFonts w:hint="eastAsia" w:cs="楷体" w:asciiTheme="minorEastAsia" w:hAnsiTheme="minorEastAsia" w:eastAsiaTheme="minorEastAsia"/>
                <w:color w:val="auto"/>
                <w:sz w:val="24"/>
              </w:rPr>
              <w:tab/>
            </w:r>
            <w:r>
              <w:rPr>
                <w:rFonts w:hint="eastAsia" w:cs="楷体" w:asciiTheme="minorEastAsia" w:hAnsiTheme="minorEastAsia" w:eastAsiaTheme="minorEastAsia"/>
                <w:color w:val="auto"/>
                <w:sz w:val="24"/>
              </w:rPr>
              <w:t>计</w:t>
            </w:r>
          </w:p>
        </w:tc>
        <w:tc>
          <w:tcPr>
            <w:tcW w:w="1538" w:type="dxa"/>
            <w:vAlign w:val="center"/>
          </w:tcPr>
          <w:p>
            <w:pPr>
              <w:jc w:val="center"/>
              <w:rPr>
                <w:rFonts w:cs="楷体" w:asciiTheme="minorEastAsia" w:hAnsiTheme="minorEastAsia" w:eastAsiaTheme="minorEastAsia"/>
                <w:color w:val="auto"/>
                <w:sz w:val="24"/>
              </w:rPr>
            </w:pPr>
          </w:p>
        </w:tc>
        <w:tc>
          <w:tcPr>
            <w:tcW w:w="1413" w:type="dxa"/>
            <w:gridSpan w:val="2"/>
            <w:vAlign w:val="center"/>
          </w:tcPr>
          <w:p>
            <w:pPr>
              <w:jc w:val="center"/>
              <w:rPr>
                <w:rFonts w:cs="楷体" w:asciiTheme="minorEastAsia" w:hAnsiTheme="minorEastAsia" w:eastAsiaTheme="minorEastAsia"/>
                <w:color w:val="auto"/>
                <w:sz w:val="24"/>
              </w:rPr>
            </w:pPr>
          </w:p>
        </w:tc>
        <w:tc>
          <w:tcPr>
            <w:tcW w:w="1830" w:type="dxa"/>
            <w:gridSpan w:val="2"/>
            <w:vAlign w:val="center"/>
          </w:tcPr>
          <w:p>
            <w:pPr>
              <w:jc w:val="center"/>
              <w:rPr>
                <w:rFonts w:cs="楷体" w:asciiTheme="minorEastAsia" w:hAnsiTheme="minorEastAsia" w:eastAsiaTheme="minorEastAsia"/>
                <w:color w:val="auto"/>
                <w:sz w:val="24"/>
              </w:rPr>
            </w:pPr>
          </w:p>
        </w:tc>
        <w:tc>
          <w:tcPr>
            <w:tcW w:w="897" w:type="dxa"/>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372" w:hRule="atLeast"/>
          <w:jc w:val="center"/>
        </w:trPr>
        <w:tc>
          <w:tcPr>
            <w:tcW w:w="908" w:type="dxa"/>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已开展的评估</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项目</w:t>
            </w:r>
          </w:p>
        </w:tc>
        <w:tc>
          <w:tcPr>
            <w:tcW w:w="7552" w:type="dxa"/>
            <w:gridSpan w:val="9"/>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5" w:hRule="atLeast"/>
          <w:jc w:val="center"/>
        </w:trPr>
        <w:tc>
          <w:tcPr>
            <w:tcW w:w="1318" w:type="dxa"/>
            <w:gridSpan w:val="2"/>
            <w:vAlign w:val="center"/>
          </w:tcPr>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申请</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评估</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项目</w:t>
            </w:r>
          </w:p>
        </w:tc>
        <w:tc>
          <w:tcPr>
            <w:tcW w:w="7155" w:type="dxa"/>
            <w:gridSpan w:val="9"/>
            <w:vAlign w:val="center"/>
          </w:tcPr>
          <w:p>
            <w:pPr>
              <w:autoSpaceDE w:val="0"/>
              <w:autoSpaceDN w:val="0"/>
              <w:spacing w:line="400" w:lineRule="exact"/>
              <w:ind w:firstLine="240" w:firstLineChars="100"/>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听障康复评估</w:t>
            </w:r>
            <w:r>
              <w:rPr>
                <w:rFonts w:hint="eastAsia" w:cs="楷体" w:asciiTheme="minorEastAsia" w:hAnsiTheme="minorEastAsia" w:eastAsiaTheme="minorEastAsia"/>
                <w:color w:val="auto"/>
                <w:sz w:val="24"/>
              </w:rPr>
              <w:tab/>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肢体（脑瘫）康复评估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智障康复评估 </w:t>
            </w:r>
          </w:p>
          <w:p>
            <w:pPr>
              <w:autoSpaceDE w:val="0"/>
              <w:autoSpaceDN w:val="0"/>
              <w:spacing w:line="400" w:lineRule="exact"/>
              <w:ind w:firstLine="240" w:firstLineChars="100"/>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 xml:space="preserve">精神障碍（含孤独症）康复评估  </w:t>
            </w:r>
            <w:r>
              <w:rPr>
                <w:rFonts w:hint="eastAsia" w:cs="楷体" w:asciiTheme="minorEastAsia" w:hAnsiTheme="minorEastAsia" w:eastAsiaTheme="minorEastAsia"/>
                <w:color w:val="auto"/>
                <w:sz w:val="24"/>
              </w:rPr>
              <w:sym w:font="Wingdings" w:char="00A8"/>
            </w:r>
            <w:r>
              <w:rPr>
                <w:rFonts w:hint="eastAsia" w:cs="楷体" w:asciiTheme="minorEastAsia" w:hAnsiTheme="minorEastAsia" w:eastAsiaTheme="minorEastAsia"/>
                <w:color w:val="auto"/>
                <w:sz w:val="24"/>
              </w:rPr>
              <w:t>视障康复评估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jc w:val="center"/>
        </w:trPr>
        <w:tc>
          <w:tcPr>
            <w:tcW w:w="1318"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专家组意见</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（是否符合准入标准）</w:t>
            </w:r>
          </w:p>
        </w:tc>
        <w:tc>
          <w:tcPr>
            <w:tcW w:w="7155" w:type="dxa"/>
            <w:gridSpan w:val="9"/>
            <w:vAlign w:val="center"/>
          </w:tcPr>
          <w:p>
            <w:pPr>
              <w:jc w:val="center"/>
              <w:rPr>
                <w:rFonts w:cs="楷体" w:asciiTheme="minorEastAsia" w:hAnsiTheme="minorEastAsia"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9" w:hRule="atLeast"/>
          <w:jc w:val="center"/>
        </w:trPr>
        <w:tc>
          <w:tcPr>
            <w:tcW w:w="1318"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主管</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部门</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意见</w:t>
            </w:r>
          </w:p>
        </w:tc>
        <w:tc>
          <w:tcPr>
            <w:tcW w:w="7155" w:type="dxa"/>
            <w:gridSpan w:val="9"/>
            <w:vAlign w:val="center"/>
          </w:tcPr>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负责人签字：       （盖章）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3" w:hRule="atLeast"/>
          <w:jc w:val="center"/>
        </w:trPr>
        <w:tc>
          <w:tcPr>
            <w:tcW w:w="1318" w:type="dxa"/>
            <w:gridSpan w:val="2"/>
            <w:vAlign w:val="center"/>
          </w:tcPr>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本级</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残联</w:t>
            </w: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意见</w:t>
            </w:r>
          </w:p>
        </w:tc>
        <w:tc>
          <w:tcPr>
            <w:tcW w:w="7155" w:type="dxa"/>
            <w:gridSpan w:val="9"/>
            <w:vAlign w:val="center"/>
          </w:tcPr>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p>
          <w:p>
            <w:pPr>
              <w:jc w:val="center"/>
              <w:rPr>
                <w:rFonts w:cs="楷体" w:asciiTheme="minorEastAsia" w:hAnsiTheme="minorEastAsia" w:eastAsiaTheme="minorEastAsia"/>
                <w:color w:val="auto"/>
                <w:sz w:val="24"/>
              </w:rPr>
            </w:pPr>
            <w:r>
              <w:rPr>
                <w:rFonts w:hint="eastAsia" w:cs="楷体" w:asciiTheme="minorEastAsia" w:hAnsiTheme="minorEastAsia" w:eastAsiaTheme="minorEastAsia"/>
                <w:color w:val="auto"/>
                <w:sz w:val="24"/>
              </w:rPr>
              <w:t>负责人签字：       （盖章）     年    月   日</w:t>
            </w:r>
          </w:p>
        </w:tc>
      </w:tr>
    </w:tbl>
    <w:p>
      <w:pPr>
        <w:pStyle w:val="2"/>
        <w:ind w:left="0"/>
        <w:jc w:val="center"/>
        <w:rPr>
          <w:b/>
          <w:bCs/>
          <w:color w:val="auto"/>
          <w:sz w:val="36"/>
          <w:szCs w:val="36"/>
        </w:rPr>
      </w:pPr>
    </w:p>
    <w:p>
      <w:pPr>
        <w:pStyle w:val="3"/>
        <w:spacing w:before="10"/>
        <w:rPr>
          <w:color w:val="auto"/>
          <w:sz w:val="7"/>
        </w:rPr>
      </w:pPr>
    </w:p>
    <w:p>
      <w:pPr>
        <w:spacing w:before="69"/>
        <w:jc w:val="left"/>
        <w:rPr>
          <w:rFonts w:ascii="宋体" w:hAnsi="宋体" w:cs="宋体"/>
          <w:color w:val="auto"/>
          <w:sz w:val="24"/>
        </w:rPr>
      </w:pPr>
      <w:r>
        <w:rPr>
          <w:rFonts w:hint="eastAsia" w:ascii="宋体" w:hAnsi="宋体" w:cs="宋体"/>
          <w:color w:val="auto"/>
          <w:sz w:val="24"/>
        </w:rPr>
        <w:t>说明：1.“专家组意见”栏由当地残联组织专家评审后填写；</w:t>
      </w:r>
    </w:p>
    <w:p>
      <w:pPr>
        <w:tabs>
          <w:tab w:val="right" w:pos="7616"/>
        </w:tabs>
        <w:spacing w:before="196"/>
        <w:ind w:firstLine="720" w:firstLineChars="300"/>
        <w:jc w:val="left"/>
        <w:rPr>
          <w:rFonts w:ascii="仿宋" w:hAnsi="仿宋" w:eastAsia="仿宋" w:cs="仿宋"/>
          <w:color w:val="auto"/>
          <w:sz w:val="32"/>
          <w:szCs w:val="40"/>
        </w:rPr>
      </w:pPr>
      <w:r>
        <w:rPr>
          <w:rFonts w:hint="eastAsia" w:ascii="宋体" w:hAnsi="宋体" w:cs="宋体"/>
          <w:color w:val="auto"/>
          <w:sz w:val="24"/>
        </w:rPr>
        <w:t>2.“主管部门意见”栏：没有主管部门的机构不需要填写。</w:t>
      </w:r>
    </w:p>
    <w:p>
      <w:pPr>
        <w:rPr>
          <w:color w:val="auto"/>
        </w:rPr>
      </w:pPr>
    </w:p>
    <w:p>
      <w:pPr>
        <w:spacing w:line="360" w:lineRule="auto"/>
        <w:jc w:val="left"/>
        <w:rPr>
          <w:color w:val="auto"/>
          <w:sz w:val="24"/>
        </w:rPr>
      </w:pPr>
    </w:p>
    <w:p>
      <w:pPr>
        <w:spacing w:line="360" w:lineRule="auto"/>
        <w:rPr>
          <w:color w:val="auto"/>
          <w:sz w:val="24"/>
        </w:rPr>
      </w:pP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AE5FA"/>
    <w:multiLevelType w:val="singleLevel"/>
    <w:tmpl w:val="897AE5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jM4OTAzYmI4ZWFmZmY2NTgzZjRjZTU1NDkyMDMifQ=="/>
  </w:docVars>
  <w:rsids>
    <w:rsidRoot w:val="7ADB6ED4"/>
    <w:rsid w:val="046C5CC6"/>
    <w:rsid w:val="103A7422"/>
    <w:rsid w:val="14B2446D"/>
    <w:rsid w:val="1A861794"/>
    <w:rsid w:val="3ACA6B87"/>
    <w:rsid w:val="7ADB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2"/>
    <w:basedOn w:val="1"/>
    <w:next w:val="1"/>
    <w:unhideWhenUsed/>
    <w:qFormat/>
    <w:uiPriority w:val="0"/>
    <w:pPr>
      <w:spacing w:before="57"/>
      <w:ind w:left="2752"/>
      <w:outlineLvl w:val="1"/>
    </w:pPr>
    <w:rPr>
      <w:rFonts w:ascii="宋体" w:hAnsi="宋体" w:cs="宋体"/>
      <w:sz w:val="31"/>
      <w:szCs w:val="3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cs="宋体"/>
      <w:sz w:val="27"/>
      <w:szCs w:val="27"/>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市残联</Company>
  <Pages>8</Pages>
  <Words>2285</Words>
  <Characters>2350</Characters>
  <Lines>0</Lines>
  <Paragraphs>0</Paragraphs>
  <TotalTime>0</TotalTime>
  <ScaleCrop>false</ScaleCrop>
  <LinksUpToDate>false</LinksUpToDate>
  <CharactersWithSpaces>2505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2022-07-06T06:53:00Z</dcterms:created>
  <dc:creator>磊</dc:creator>
  <cp:lastModifiedBy>易丽恩</cp:lastModifiedBy>
  <cp:lastPrinted>2022-07-11T08:37:19Z</cp:lastPrinted>
  <dcterms:modified xsi:type="dcterms:W3CDTF">2022-07-11T08:47:28Z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EEC82AAF94F04A2B9C1332E87377B0E8</vt:lpwstr>
  </property>
</Properties>
</file>