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受理回执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（申请人姓名）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本单位于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日收到你提交的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（儿童姓名）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0-6岁残疾儿童康复训练救助申请和提交的下列申请材料：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中山市残疾儿童康复救助补助申请审批表□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残疾儿童身份证复印件□      残疾儿童户口本复印件□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残疾人证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复印件□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残疾儿童诊断证明书□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残疾儿童康复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训练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需求评估表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残疾儿童异地康复认定表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申请人：                                   受理人：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（单位盖章）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年    月    日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备注：1.已提交的材料在“□”内打“√” 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>2.中缝盖骑缝章，上联由办理单位存档，下联交付申请人。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21"/>
          <w:szCs w:val="21"/>
          <w:u w:val="dash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1"/>
          <w:szCs w:val="21"/>
          <w:u w:val="dash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受理回执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（申请人姓名）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本单位于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日收到你提交的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（儿童姓名）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0-6岁残疾儿童康复训练救助申请和提交的下列申请材料：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中山市残疾儿童康复救助补助申请审批表□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残疾儿童身份证复印件□      残疾儿童户口本复印件□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残疾人证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复印件□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残疾儿童诊断证明书□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残疾儿童康复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训练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需求评估表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中山市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残疾儿童异地康复认定表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申请人：                                   受理人：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                                       （单位盖章）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 年    月    日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备注：1.已提交的材料在“□”内打“√” 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     2.中缝盖骑缝章，上联由办理单位存档，下联交付申请人。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DE4B91"/>
    <w:multiLevelType w:val="singleLevel"/>
    <w:tmpl w:val="D4DE4B9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EF4CB1"/>
    <w:multiLevelType w:val="singleLevel"/>
    <w:tmpl w:val="F7EF4C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2429"/>
    <w:rsid w:val="74BE6ADA"/>
    <w:rsid w:val="7AAB32D1"/>
    <w:rsid w:val="7FFD2429"/>
    <w:rsid w:val="B77F8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2022-12-10T03:37:00Z</dcterms:created>
  <dc:creator>greatwall</dc:creator>
  <cp:lastModifiedBy>Administrator</cp:lastModifiedBy>
  <cp:lastPrinted>2022-12-09T22:49:32Z</cp:lastPrinted>
  <dcterms:modified xsi:type="dcterms:W3CDTF">2022-12-12T03:31:57Z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