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方正小标宋简体" w:hAnsi="方正仿宋简体(数字修改)" w:eastAsia="方正小标宋简体"/>
          <w:sz w:val="44"/>
          <w:szCs w:val="44"/>
        </w:rPr>
      </w:pPr>
      <w:r>
        <w:rPr>
          <w:rFonts w:hint="eastAsia" w:ascii="方正小标宋简体" w:hAnsi="方正仿宋简体(数字修改)" w:eastAsia="方正小标宋简体"/>
          <w:sz w:val="44"/>
          <w:szCs w:val="44"/>
        </w:rPr>
        <w:t>中山市首届残疾儿童教育康复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40" w:lineRule="exact"/>
        <w:jc w:val="center"/>
        <w:textAlignment w:val="auto"/>
        <w:rPr>
          <w:rFonts w:hint="eastAsia" w:ascii="方正仿宋简体(数字修改)" w:hAnsi="方正仿宋简体(数字修改)" w:eastAsia="方正小标宋简体"/>
          <w:sz w:val="32"/>
          <w:szCs w:val="32"/>
          <w:lang w:eastAsia="zh-CN"/>
        </w:rPr>
      </w:pPr>
      <w:r>
        <w:rPr>
          <w:rFonts w:hint="eastAsia" w:ascii="方正小标宋简体" w:hAnsi="方正仿宋简体(数字修改)" w:eastAsia="方正小标宋简体"/>
          <w:sz w:val="44"/>
          <w:szCs w:val="44"/>
        </w:rPr>
        <w:t>优秀教学案例评选</w:t>
      </w:r>
      <w:r>
        <w:rPr>
          <w:rFonts w:hint="eastAsia" w:ascii="方正小标宋简体" w:hAnsi="方正仿宋简体(数字修改)" w:eastAsia="方正小标宋简体"/>
          <w:sz w:val="44"/>
          <w:szCs w:val="44"/>
          <w:lang w:eastAsia="zh-CN"/>
        </w:rPr>
        <w:t>结果</w:t>
      </w:r>
    </w:p>
    <w:tbl>
      <w:tblPr>
        <w:tblStyle w:val="3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29"/>
        <w:gridCol w:w="3119"/>
        <w:gridCol w:w="3354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29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参赛者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报名单位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黄淑钧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《狮舞》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中山市残疾儿童教养学校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吴建民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《穿越封锁线》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中山市星语教育信息咨询服务有限公司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李滓甄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《你好！中国》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中山市残疾儿童教养学校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冯婷婷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《中国么么哒》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中山市残疾儿童教养学校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潘意兰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《庆祝祖国妈妈生日快乐》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中山市残疾儿童教养学校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杨铭愉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《重走长征路》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中山市星希望儿童训练中心</w:t>
            </w:r>
          </w:p>
        </w:tc>
        <w:tc>
          <w:tcPr>
            <w:tcW w:w="12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李娅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《国家宝藏小小寻宝家》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中山市星语教育信息咨询服务有限公司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曾吉英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《我心向党，快乐成长》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中山市星希望儿童训练中心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梁绮霞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《五星红旗迎风飘扬》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中山市星语教育信息咨询服务有限公司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陈凯丽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《我爱祖国》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中山市星希望儿童训练中心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谢利玲</w:t>
            </w:r>
          </w:p>
        </w:tc>
        <w:tc>
          <w:tcPr>
            <w:tcW w:w="3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《我爱祖国》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简体(数字修改)" w:hAnsi="方正仿宋简体(数字修改)" w:eastAsia="方正仿宋简体(数字修改)" w:cs="宋体"/>
                <w:color w:val="000000"/>
                <w:kern w:val="0"/>
                <w:sz w:val="24"/>
                <w:szCs w:val="24"/>
              </w:rPr>
              <w:t>中山市暖星教育咨询有限公司</w:t>
            </w:r>
          </w:p>
        </w:tc>
        <w:tc>
          <w:tcPr>
            <w:tcW w:w="1228" w:type="dxa"/>
            <w:vMerge w:val="continue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方正仿宋简体(数字修改)" w:hAnsi="方正仿宋简体(数字修改)" w:eastAsia="方正仿宋简体(数字修改)" w:cs="宋体"/>
                <w:color w:val="000000"/>
                <w:kern w:val="0"/>
                <w:szCs w:val="32"/>
              </w:rPr>
            </w:pPr>
          </w:p>
        </w:tc>
      </w:tr>
    </w:tbl>
    <w:p>
      <w:pPr>
        <w:ind w:firstLine="640" w:firstLineChars="200"/>
        <w:jc w:val="right"/>
        <w:rPr>
          <w:rFonts w:ascii="方正仿宋简体(数字修改)" w:hAnsi="方正仿宋简体(数字修改)" w:eastAsia="方正仿宋简体(数字修改)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(数字修改)">
    <w:altName w:val="仿宋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华文宋体" w:hAnsi="华文宋体" w:eastAsia="华文宋体" w:cs="华文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</w:pP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华文宋体" w:hAnsi="华文宋体" w:eastAsia="华文宋体" w:cs="华文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OTY1OTBlMjRhNDFkOWEyYTE3YjQwMGUzOTkzZjcifQ=="/>
  </w:docVars>
  <w:rsids>
    <w:rsidRoot w:val="68FF5CFC"/>
    <w:rsid w:val="68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2023-05-09T10:03:00Z</dcterms:created>
  <dc:creator>阿蒙</dc:creator>
  <cp:lastModifiedBy>阿蒙</cp:lastModifiedBy>
  <dcterms:modified xsi:type="dcterms:W3CDTF">2023-05-09T10:10:10Z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EE3296EE62AF4900A21D58F6FD5695C3</vt:lpwstr>
  </property>
</Properties>
</file>